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BE" w:rsidRPr="00661FBE" w:rsidRDefault="00661FBE" w:rsidP="00661FBE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61FBE">
        <w:rPr>
          <w:rFonts w:ascii="Arial" w:eastAsia="Calibri" w:hAnsi="Arial" w:cs="Arial"/>
          <w:b/>
          <w:sz w:val="24"/>
          <w:szCs w:val="24"/>
        </w:rPr>
        <w:t>Mónosbél Községi Önkormányzat Képviselő-testülete</w:t>
      </w:r>
    </w:p>
    <w:p w:rsidR="00661FBE" w:rsidRP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661FBE">
        <w:rPr>
          <w:rFonts w:ascii="Arial" w:eastAsia="Calibri" w:hAnsi="Arial" w:cs="Arial"/>
          <w:b/>
          <w:sz w:val="24"/>
          <w:szCs w:val="24"/>
          <w:u w:val="single"/>
        </w:rPr>
        <w:t>3345 Mónosbél, Kossuth L. u. 3. Tel</w:t>
      </w:r>
      <w:proofErr w:type="gramStart"/>
      <w:r w:rsidRPr="00661FBE">
        <w:rPr>
          <w:rFonts w:ascii="Arial" w:eastAsia="Calibri" w:hAnsi="Arial" w:cs="Arial"/>
          <w:b/>
          <w:sz w:val="24"/>
          <w:szCs w:val="24"/>
          <w:u w:val="single"/>
        </w:rPr>
        <w:t>.:</w:t>
      </w:r>
      <w:proofErr w:type="gramEnd"/>
      <w:r w:rsidRPr="00661FBE">
        <w:rPr>
          <w:rFonts w:ascii="Arial" w:eastAsia="Calibri" w:hAnsi="Arial" w:cs="Arial"/>
          <w:b/>
          <w:sz w:val="24"/>
          <w:szCs w:val="24"/>
          <w:u w:val="single"/>
        </w:rPr>
        <w:t xml:space="preserve"> 554-087</w:t>
      </w:r>
    </w:p>
    <w:p w:rsidR="00661FBE" w:rsidRP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661FBE" w:rsidRDefault="00661FBE" w:rsidP="00661FBE">
      <w:pPr>
        <w:spacing w:before="240" w:after="24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61FBE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t>Jegyzőkönyv</w:t>
      </w:r>
    </w:p>
    <w:p w:rsidR="00661FBE" w:rsidRPr="00661FBE" w:rsidRDefault="00661FBE" w:rsidP="00661FBE">
      <w:pPr>
        <w:spacing w:before="240" w:after="24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</w:p>
    <w:p w:rsidR="00661FBE" w:rsidRPr="00661FBE" w:rsidRDefault="00661FBE" w:rsidP="00BA26C8">
      <w:pPr>
        <w:spacing w:after="0" w:line="240" w:lineRule="auto"/>
        <w:ind w:right="1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b/>
          <w:sz w:val="24"/>
          <w:szCs w:val="24"/>
        </w:rPr>
        <w:t>Készült:</w:t>
      </w:r>
      <w:r w:rsidRPr="00661FBE">
        <w:rPr>
          <w:rFonts w:ascii="Arial" w:eastAsia="Calibri" w:hAnsi="Arial" w:cs="Arial"/>
          <w:sz w:val="24"/>
          <w:szCs w:val="24"/>
        </w:rPr>
        <w:t xml:space="preserve"> Mónosbél Községi Önkormányzat Képviselő-testületének 2019. </w:t>
      </w:r>
      <w:r w:rsidR="00007EBD">
        <w:rPr>
          <w:rFonts w:ascii="Arial" w:eastAsia="Calibri" w:hAnsi="Arial" w:cs="Arial"/>
          <w:sz w:val="24"/>
          <w:szCs w:val="24"/>
        </w:rPr>
        <w:t>december 11</w:t>
      </w:r>
      <w:r w:rsidRPr="00661FBE">
        <w:rPr>
          <w:rFonts w:ascii="Arial" w:eastAsia="Calibri" w:hAnsi="Arial" w:cs="Arial"/>
          <w:sz w:val="24"/>
          <w:szCs w:val="24"/>
        </w:rPr>
        <w:t>. napján 15.00 órakor megtartott üléséről, a Mónosbél, Kossuth L. u. 3. sz. alatti önkormányzati épület tanácskozó termében.</w:t>
      </w:r>
    </w:p>
    <w:p w:rsidR="00661FBE" w:rsidRPr="00661FBE" w:rsidRDefault="00661FBE" w:rsidP="00661FBE">
      <w:pPr>
        <w:spacing w:after="0" w:line="240" w:lineRule="auto"/>
        <w:ind w:right="-567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</w:p>
    <w:p w:rsidR="00661FBE" w:rsidRPr="00661FBE" w:rsidRDefault="00661FBE" w:rsidP="00661FBE">
      <w:pPr>
        <w:spacing w:after="0" w:line="240" w:lineRule="auto"/>
        <w:ind w:right="-567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  <w:r w:rsidRPr="00661FBE">
        <w:rPr>
          <w:rFonts w:ascii="Arial" w:eastAsia="Calibri" w:hAnsi="Arial" w:cs="Arial"/>
          <w:b/>
          <w:spacing w:val="60"/>
          <w:sz w:val="24"/>
          <w:szCs w:val="24"/>
          <w:u w:val="single"/>
        </w:rPr>
        <w:t>Napirend</w:t>
      </w:r>
    </w:p>
    <w:p w:rsidR="00661FBE" w:rsidRPr="00661FBE" w:rsidRDefault="00661FBE" w:rsidP="00661FBE">
      <w:pPr>
        <w:spacing w:after="0" w:line="240" w:lineRule="auto"/>
        <w:ind w:right="-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61FBE" w:rsidRPr="00661FBE" w:rsidRDefault="00661FBE" w:rsidP="00661FBE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>Mónosbél Község Önkormányzat</w:t>
      </w:r>
      <w:r w:rsidR="00007EBD">
        <w:rPr>
          <w:rFonts w:ascii="Arial" w:eastAsia="Calibri" w:hAnsi="Arial" w:cs="Arial"/>
          <w:sz w:val="24"/>
          <w:szCs w:val="24"/>
        </w:rPr>
        <w:t>ának 2020. évi belső ellenőrzési terve</w:t>
      </w:r>
    </w:p>
    <w:p w:rsidR="00661FBE" w:rsidRPr="00661FBE" w:rsidRDefault="00007EBD" w:rsidP="00661FBE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Központi háziorvosi ügyelet önkormányzati kiegészítése</w:t>
      </w:r>
    </w:p>
    <w:p w:rsidR="00661FBE" w:rsidRPr="00661FBE" w:rsidRDefault="00007EBD" w:rsidP="00661FBE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polgármester 2019. évi szabadságának igénybevételéről tájékoztató</w:t>
      </w:r>
    </w:p>
    <w:p w:rsidR="00661FBE" w:rsidRPr="00661FBE" w:rsidRDefault="00661FBE" w:rsidP="00661FBE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>Egyéb ügyek, indítványok</w:t>
      </w:r>
    </w:p>
    <w:p w:rsidR="00661FBE" w:rsidRPr="00661FBE" w:rsidRDefault="00661FBE" w:rsidP="00661F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87"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6199"/>
        <w:gridCol w:w="2127"/>
      </w:tblGrid>
      <w:tr w:rsidR="00661FBE" w:rsidRPr="007C54C3" w:rsidTr="00BA26C8">
        <w:trPr>
          <w:trHeight w:val="425"/>
          <w:jc w:val="center"/>
        </w:trPr>
        <w:tc>
          <w:tcPr>
            <w:tcW w:w="1876" w:type="dxa"/>
            <w:vAlign w:val="center"/>
          </w:tcPr>
          <w:p w:rsidR="00661FBE" w:rsidRPr="007C54C3" w:rsidRDefault="00661FBE" w:rsidP="005C5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C54C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6199" w:type="dxa"/>
            <w:vAlign w:val="center"/>
          </w:tcPr>
          <w:p w:rsidR="00661FBE" w:rsidRPr="007C54C3" w:rsidRDefault="00661FBE" w:rsidP="005C5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C54C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127" w:type="dxa"/>
            <w:vAlign w:val="center"/>
          </w:tcPr>
          <w:p w:rsidR="00661FBE" w:rsidRPr="007C54C3" w:rsidRDefault="00661FBE" w:rsidP="005C5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C54C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661FBE" w:rsidRPr="007C54C3" w:rsidTr="00BA26C8">
        <w:trPr>
          <w:trHeight w:val="425"/>
          <w:jc w:val="center"/>
        </w:trPr>
        <w:tc>
          <w:tcPr>
            <w:tcW w:w="1876" w:type="dxa"/>
            <w:vAlign w:val="center"/>
          </w:tcPr>
          <w:p w:rsidR="00661FBE" w:rsidRPr="007C54C3" w:rsidRDefault="00761467" w:rsidP="00BA26C8">
            <w:pPr>
              <w:spacing w:after="0" w:line="240" w:lineRule="auto"/>
              <w:ind w:right="-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C54C3">
              <w:rPr>
                <w:rFonts w:ascii="Arial" w:eastAsia="Calibri" w:hAnsi="Arial" w:cs="Arial"/>
                <w:sz w:val="20"/>
                <w:szCs w:val="20"/>
              </w:rPr>
              <w:t>105</w:t>
            </w:r>
            <w:r w:rsidR="00661FBE" w:rsidRPr="007C54C3">
              <w:rPr>
                <w:rFonts w:ascii="Arial" w:eastAsia="Calibri" w:hAnsi="Arial" w:cs="Arial"/>
                <w:sz w:val="20"/>
                <w:szCs w:val="20"/>
              </w:rPr>
              <w:t>/2019. (XI</w:t>
            </w:r>
            <w:r w:rsidRPr="007C54C3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661FBE" w:rsidRPr="007C54C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7C54C3">
              <w:rPr>
                <w:rFonts w:ascii="Arial" w:eastAsia="Calibri" w:hAnsi="Arial" w:cs="Arial"/>
                <w:sz w:val="20"/>
                <w:szCs w:val="20"/>
              </w:rPr>
              <w:t>11</w:t>
            </w:r>
            <w:r w:rsidR="00661FBE" w:rsidRPr="007C54C3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6199" w:type="dxa"/>
            <w:vAlign w:val="center"/>
          </w:tcPr>
          <w:p w:rsidR="00761467" w:rsidRPr="007C54C3" w:rsidRDefault="00761467" w:rsidP="00BA26C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54C3">
              <w:rPr>
                <w:rFonts w:ascii="Arial" w:eastAsia="Calibri" w:hAnsi="Arial" w:cs="Arial"/>
                <w:sz w:val="20"/>
                <w:szCs w:val="20"/>
              </w:rPr>
              <w:t xml:space="preserve">Mónosbél Község Önkormányzatának 2020. évi belső </w:t>
            </w:r>
          </w:p>
          <w:p w:rsidR="00661FBE" w:rsidRPr="007C54C3" w:rsidRDefault="00761467" w:rsidP="00BA26C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54C3">
              <w:rPr>
                <w:rFonts w:ascii="Arial" w:eastAsia="Calibri" w:hAnsi="Arial" w:cs="Arial"/>
                <w:sz w:val="20"/>
                <w:szCs w:val="20"/>
              </w:rPr>
              <w:t>ellenőrzési terve</w:t>
            </w:r>
          </w:p>
        </w:tc>
        <w:tc>
          <w:tcPr>
            <w:tcW w:w="2127" w:type="dxa"/>
            <w:vAlign w:val="center"/>
          </w:tcPr>
          <w:p w:rsidR="00661FBE" w:rsidRPr="007C54C3" w:rsidRDefault="00761467" w:rsidP="00BA26C8">
            <w:pPr>
              <w:tabs>
                <w:tab w:val="left" w:pos="184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C54C3">
              <w:rPr>
                <w:rFonts w:ascii="Arial" w:eastAsia="Times New Roman" w:hAnsi="Arial" w:cs="Arial"/>
                <w:sz w:val="20"/>
                <w:szCs w:val="20"/>
              </w:rPr>
              <w:t>2019. december 31.</w:t>
            </w:r>
          </w:p>
        </w:tc>
      </w:tr>
      <w:tr w:rsidR="00661FBE" w:rsidRPr="007C54C3" w:rsidTr="00BA26C8">
        <w:trPr>
          <w:trHeight w:val="425"/>
          <w:jc w:val="center"/>
        </w:trPr>
        <w:tc>
          <w:tcPr>
            <w:tcW w:w="1876" w:type="dxa"/>
            <w:vAlign w:val="center"/>
          </w:tcPr>
          <w:p w:rsidR="00661FBE" w:rsidRPr="007C54C3" w:rsidRDefault="000057DF" w:rsidP="00BA26C8">
            <w:pPr>
              <w:tabs>
                <w:tab w:val="left" w:pos="2340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106/2019. (XII.11.)</w:t>
            </w:r>
          </w:p>
        </w:tc>
        <w:tc>
          <w:tcPr>
            <w:tcW w:w="6199" w:type="dxa"/>
            <w:vAlign w:val="center"/>
          </w:tcPr>
          <w:p w:rsidR="00661FBE" w:rsidRPr="007C54C3" w:rsidRDefault="000057DF" w:rsidP="00BA26C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54C3">
              <w:rPr>
                <w:rFonts w:ascii="Arial" w:eastAsia="Calibri" w:hAnsi="Arial" w:cs="Arial"/>
                <w:sz w:val="20"/>
                <w:szCs w:val="20"/>
              </w:rPr>
              <w:t>Központi háziorvosi ügyelet önkormányzati kiegészítése</w:t>
            </w:r>
          </w:p>
        </w:tc>
        <w:tc>
          <w:tcPr>
            <w:tcW w:w="2127" w:type="dxa"/>
            <w:vAlign w:val="center"/>
          </w:tcPr>
          <w:p w:rsidR="00661FBE" w:rsidRPr="007C54C3" w:rsidRDefault="000057DF" w:rsidP="00BA26C8">
            <w:pPr>
              <w:tabs>
                <w:tab w:val="left" w:pos="18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4C3">
              <w:rPr>
                <w:rFonts w:ascii="Arial" w:eastAsia="Times New Roman" w:hAnsi="Arial" w:cs="Arial"/>
                <w:sz w:val="20"/>
                <w:szCs w:val="20"/>
              </w:rPr>
              <w:t>2019. december 31.</w:t>
            </w:r>
          </w:p>
        </w:tc>
      </w:tr>
      <w:tr w:rsidR="00661FBE" w:rsidRPr="007C54C3" w:rsidTr="00BA26C8">
        <w:trPr>
          <w:trHeight w:val="425"/>
          <w:jc w:val="center"/>
        </w:trPr>
        <w:tc>
          <w:tcPr>
            <w:tcW w:w="1876" w:type="dxa"/>
            <w:vAlign w:val="center"/>
          </w:tcPr>
          <w:p w:rsidR="00661FBE" w:rsidRPr="007C54C3" w:rsidRDefault="007559F2" w:rsidP="00BA26C8">
            <w:pPr>
              <w:tabs>
                <w:tab w:val="left" w:pos="2340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107/2019. (XII.11.)</w:t>
            </w:r>
          </w:p>
        </w:tc>
        <w:tc>
          <w:tcPr>
            <w:tcW w:w="6199" w:type="dxa"/>
            <w:vAlign w:val="center"/>
          </w:tcPr>
          <w:p w:rsidR="007559F2" w:rsidRPr="007C54C3" w:rsidRDefault="007559F2" w:rsidP="00BA26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54C3">
              <w:rPr>
                <w:rFonts w:ascii="Arial" w:eastAsia="Calibri" w:hAnsi="Arial" w:cs="Arial"/>
                <w:sz w:val="20"/>
                <w:szCs w:val="20"/>
              </w:rPr>
              <w:t xml:space="preserve">A polgármester 2019. évi szabadságának igénybevételéről </w:t>
            </w:r>
          </w:p>
          <w:p w:rsidR="00661FBE" w:rsidRPr="007C54C3" w:rsidRDefault="007559F2" w:rsidP="00BA26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54C3">
              <w:rPr>
                <w:rFonts w:ascii="Arial" w:eastAsia="Calibri" w:hAnsi="Arial" w:cs="Arial"/>
                <w:sz w:val="20"/>
                <w:szCs w:val="20"/>
              </w:rPr>
              <w:t>tájékoztató</w:t>
            </w:r>
          </w:p>
        </w:tc>
        <w:tc>
          <w:tcPr>
            <w:tcW w:w="2127" w:type="dxa"/>
            <w:vAlign w:val="center"/>
          </w:tcPr>
          <w:p w:rsidR="00661FBE" w:rsidRPr="007C54C3" w:rsidRDefault="007559F2" w:rsidP="00BA26C8">
            <w:pPr>
              <w:tabs>
                <w:tab w:val="left" w:pos="18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4C3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661FBE" w:rsidRPr="007C54C3" w:rsidTr="00BA26C8">
        <w:trPr>
          <w:trHeight w:val="703"/>
          <w:jc w:val="center"/>
        </w:trPr>
        <w:tc>
          <w:tcPr>
            <w:tcW w:w="1876" w:type="dxa"/>
            <w:vAlign w:val="center"/>
          </w:tcPr>
          <w:p w:rsidR="00661FBE" w:rsidRPr="007C54C3" w:rsidRDefault="00781293" w:rsidP="00BA26C8">
            <w:pPr>
              <w:tabs>
                <w:tab w:val="left" w:pos="2340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108/2019. (XII.11.)</w:t>
            </w:r>
          </w:p>
        </w:tc>
        <w:tc>
          <w:tcPr>
            <w:tcW w:w="6199" w:type="dxa"/>
            <w:vAlign w:val="center"/>
          </w:tcPr>
          <w:p w:rsidR="007C54C3" w:rsidRPr="007C54C3" w:rsidRDefault="00660362" w:rsidP="00BA2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4C3">
              <w:rPr>
                <w:rFonts w:ascii="Arial" w:hAnsi="Arial" w:cs="Arial"/>
                <w:sz w:val="20"/>
                <w:szCs w:val="20"/>
              </w:rPr>
              <w:t>Beszámoló a</w:t>
            </w:r>
            <w:r w:rsidR="00781293" w:rsidRPr="007C54C3">
              <w:rPr>
                <w:rFonts w:ascii="Arial" w:hAnsi="Arial" w:cs="Arial"/>
                <w:sz w:val="20"/>
                <w:szCs w:val="20"/>
              </w:rPr>
              <w:t xml:space="preserve"> Bélapátfalvai Gyermekjóléti és Szociális Társulás tevékenységéről, pénzügyi helyzetéről, </w:t>
            </w:r>
            <w:r w:rsidR="007C54C3" w:rsidRPr="007C54C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A26C8">
              <w:rPr>
                <w:rFonts w:ascii="Arial" w:hAnsi="Arial" w:cs="Arial"/>
                <w:sz w:val="20"/>
                <w:szCs w:val="20"/>
              </w:rPr>
              <w:t>társulási cél m</w:t>
            </w:r>
            <w:r w:rsidR="007C54C3" w:rsidRPr="007C54C3">
              <w:rPr>
                <w:rFonts w:ascii="Arial" w:hAnsi="Arial" w:cs="Arial"/>
                <w:sz w:val="20"/>
                <w:szCs w:val="20"/>
              </w:rPr>
              <w:t>egvalósításáról</w:t>
            </w:r>
          </w:p>
        </w:tc>
        <w:tc>
          <w:tcPr>
            <w:tcW w:w="2127" w:type="dxa"/>
            <w:vAlign w:val="center"/>
          </w:tcPr>
          <w:p w:rsidR="00661FBE" w:rsidRPr="007C54C3" w:rsidRDefault="004E133B" w:rsidP="00BA26C8">
            <w:pPr>
              <w:tabs>
                <w:tab w:val="left" w:pos="18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4C3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DC4470" w:rsidRPr="007C54C3" w:rsidTr="00BA26C8">
        <w:trPr>
          <w:trHeight w:val="425"/>
          <w:jc w:val="center"/>
        </w:trPr>
        <w:tc>
          <w:tcPr>
            <w:tcW w:w="1876" w:type="dxa"/>
            <w:vAlign w:val="center"/>
          </w:tcPr>
          <w:p w:rsidR="00DC4470" w:rsidRPr="007C54C3" w:rsidRDefault="00DC4470" w:rsidP="00BA26C8">
            <w:pPr>
              <w:tabs>
                <w:tab w:val="left" w:pos="1660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109/2019. (XII.11.)</w:t>
            </w:r>
          </w:p>
        </w:tc>
        <w:tc>
          <w:tcPr>
            <w:tcW w:w="6199" w:type="dxa"/>
            <w:vAlign w:val="center"/>
          </w:tcPr>
          <w:p w:rsidR="00DC4470" w:rsidRPr="007C54C3" w:rsidRDefault="00660362" w:rsidP="00BA2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4C3">
              <w:rPr>
                <w:rFonts w:ascii="Arial" w:hAnsi="Arial" w:cs="Arial"/>
                <w:sz w:val="20"/>
                <w:szCs w:val="20"/>
              </w:rPr>
              <w:t xml:space="preserve">Beszámoló a </w:t>
            </w:r>
            <w:r w:rsidR="00DC4470" w:rsidRPr="007C54C3">
              <w:rPr>
                <w:rFonts w:ascii="Arial" w:hAnsi="Arial" w:cs="Arial"/>
                <w:sz w:val="20"/>
                <w:szCs w:val="20"/>
              </w:rPr>
              <w:t>Bélapátfalva – Bükkszentmárton – Mónosbél Köznevelési Intézményfenntartó Társulás tevékenységéről, pénzügyi helyzetéről, a társulási cél megvalósításáról</w:t>
            </w:r>
          </w:p>
        </w:tc>
        <w:tc>
          <w:tcPr>
            <w:tcW w:w="2127" w:type="dxa"/>
            <w:vAlign w:val="center"/>
          </w:tcPr>
          <w:p w:rsidR="00DC4470" w:rsidRPr="007C54C3" w:rsidRDefault="00B062B0" w:rsidP="00BA26C8">
            <w:pPr>
              <w:tabs>
                <w:tab w:val="left" w:pos="18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4C3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661FBE" w:rsidRPr="007C54C3" w:rsidTr="00BA26C8">
        <w:trPr>
          <w:trHeight w:val="715"/>
          <w:jc w:val="center"/>
        </w:trPr>
        <w:tc>
          <w:tcPr>
            <w:tcW w:w="1876" w:type="dxa"/>
            <w:vAlign w:val="center"/>
          </w:tcPr>
          <w:p w:rsidR="00661FBE" w:rsidRPr="007C54C3" w:rsidRDefault="004E55F6" w:rsidP="00BA26C8">
            <w:pPr>
              <w:tabs>
                <w:tab w:val="left" w:pos="2340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DC4470" w:rsidRPr="007C5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7C5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/2019. (XII.11.)</w:t>
            </w:r>
          </w:p>
        </w:tc>
        <w:tc>
          <w:tcPr>
            <w:tcW w:w="6199" w:type="dxa"/>
            <w:vAlign w:val="center"/>
          </w:tcPr>
          <w:p w:rsidR="00661FBE" w:rsidRPr="007C54C3" w:rsidRDefault="00660362" w:rsidP="00BA2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4C3">
              <w:rPr>
                <w:rFonts w:ascii="Arial" w:hAnsi="Arial" w:cs="Arial"/>
                <w:sz w:val="20"/>
                <w:szCs w:val="20"/>
              </w:rPr>
              <w:t>Bes</w:t>
            </w:r>
            <w:r w:rsidR="00B47C1F" w:rsidRPr="007C54C3">
              <w:rPr>
                <w:rFonts w:ascii="Arial" w:hAnsi="Arial" w:cs="Arial"/>
                <w:sz w:val="20"/>
                <w:szCs w:val="20"/>
              </w:rPr>
              <w:t>zámoló</w:t>
            </w:r>
            <w:r w:rsidRPr="007C54C3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E55F6" w:rsidRPr="007C54C3">
              <w:rPr>
                <w:rFonts w:ascii="Arial" w:hAnsi="Arial" w:cs="Arial"/>
                <w:sz w:val="20"/>
                <w:szCs w:val="20"/>
              </w:rPr>
              <w:t>Mónosbél Község Polgármesterének 2018. október 1. – 2019. szeptember 30. között átruházott hatáskörökben hozott döntéseiről</w:t>
            </w:r>
          </w:p>
        </w:tc>
        <w:tc>
          <w:tcPr>
            <w:tcW w:w="2127" w:type="dxa"/>
            <w:vAlign w:val="center"/>
          </w:tcPr>
          <w:p w:rsidR="00661FBE" w:rsidRPr="007C54C3" w:rsidRDefault="00604989" w:rsidP="00BA26C8">
            <w:pPr>
              <w:tabs>
                <w:tab w:val="left" w:pos="18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4C3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C95FCF" w:rsidRPr="007C54C3" w:rsidTr="00BA26C8">
        <w:trPr>
          <w:trHeight w:val="731"/>
          <w:jc w:val="center"/>
        </w:trPr>
        <w:tc>
          <w:tcPr>
            <w:tcW w:w="1876" w:type="dxa"/>
            <w:vAlign w:val="center"/>
          </w:tcPr>
          <w:p w:rsidR="00C95FCF" w:rsidRPr="007C54C3" w:rsidRDefault="00C95FCF" w:rsidP="00BA26C8">
            <w:pPr>
              <w:tabs>
                <w:tab w:val="left" w:pos="2340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111/2019. (XII.11.)</w:t>
            </w:r>
          </w:p>
        </w:tc>
        <w:tc>
          <w:tcPr>
            <w:tcW w:w="6199" w:type="dxa"/>
            <w:vAlign w:val="center"/>
          </w:tcPr>
          <w:p w:rsidR="00C95FCF" w:rsidRPr="007C54C3" w:rsidRDefault="00E24F00" w:rsidP="00BA2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4C3">
              <w:rPr>
                <w:rFonts w:ascii="Arial" w:hAnsi="Arial" w:cs="Arial"/>
                <w:sz w:val="20"/>
                <w:szCs w:val="20"/>
              </w:rPr>
              <w:t>A településfejlesz</w:t>
            </w:r>
            <w:r w:rsidR="00F17701" w:rsidRPr="007C54C3">
              <w:rPr>
                <w:rFonts w:ascii="Arial" w:hAnsi="Arial" w:cs="Arial"/>
                <w:sz w:val="20"/>
                <w:szCs w:val="20"/>
              </w:rPr>
              <w:t>téssel, településrendezéssel és</w:t>
            </w:r>
            <w:r w:rsidRPr="007C54C3">
              <w:rPr>
                <w:rFonts w:ascii="Arial" w:hAnsi="Arial" w:cs="Arial"/>
                <w:sz w:val="20"/>
                <w:szCs w:val="20"/>
              </w:rPr>
              <w:t xml:space="preserve"> településkép védelemmel összefüggő partnerségi egyeztetési eljárás lezárása</w:t>
            </w:r>
          </w:p>
        </w:tc>
        <w:tc>
          <w:tcPr>
            <w:tcW w:w="2127" w:type="dxa"/>
            <w:vAlign w:val="center"/>
          </w:tcPr>
          <w:p w:rsidR="00C95FCF" w:rsidRPr="007C54C3" w:rsidRDefault="00C95FCF" w:rsidP="00BA26C8">
            <w:pPr>
              <w:tabs>
                <w:tab w:val="left" w:pos="18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54C3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</w:tbl>
    <w:p w:rsidR="00661FBE" w:rsidRPr="00264774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2"/>
      </w:tblGrid>
      <w:tr w:rsidR="00E24F00" w:rsidRPr="00264774" w:rsidTr="00BA26C8">
        <w:trPr>
          <w:trHeight w:val="385"/>
        </w:trPr>
        <w:tc>
          <w:tcPr>
            <w:tcW w:w="1985" w:type="dxa"/>
            <w:vAlign w:val="center"/>
          </w:tcPr>
          <w:p w:rsidR="00E24F00" w:rsidRPr="00264774" w:rsidRDefault="00E24F00" w:rsidP="00E24F00">
            <w:pPr>
              <w:spacing w:after="0" w:line="240" w:lineRule="auto"/>
              <w:ind w:right="175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6477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8222" w:type="dxa"/>
            <w:vAlign w:val="center"/>
          </w:tcPr>
          <w:p w:rsidR="00E24F00" w:rsidRPr="00264774" w:rsidRDefault="00E24F00" w:rsidP="00E2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6477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Tárgya</w:t>
            </w:r>
          </w:p>
        </w:tc>
      </w:tr>
      <w:tr w:rsidR="00E24F00" w:rsidRPr="00264774" w:rsidTr="00BA26C8">
        <w:trPr>
          <w:trHeight w:val="505"/>
        </w:trPr>
        <w:tc>
          <w:tcPr>
            <w:tcW w:w="1985" w:type="dxa"/>
            <w:vAlign w:val="center"/>
          </w:tcPr>
          <w:p w:rsidR="00E24F00" w:rsidRPr="00264774" w:rsidRDefault="00E24F00" w:rsidP="00F206F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64774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F17701" w:rsidRPr="00264774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  <w:r w:rsidRPr="00264774">
              <w:rPr>
                <w:rFonts w:ascii="Arial" w:eastAsia="Calibri" w:hAnsi="Arial" w:cs="Arial"/>
                <w:color w:val="000000"/>
                <w:sz w:val="20"/>
                <w:szCs w:val="20"/>
              </w:rPr>
              <w:t>/2019. (XII.</w:t>
            </w:r>
            <w:r w:rsidR="00F17701" w:rsidRPr="00264774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F206FD" w:rsidRPr="00264774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  <w:r w:rsidRPr="00264774">
              <w:rPr>
                <w:rFonts w:ascii="Arial" w:eastAsia="Calibri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8222" w:type="dxa"/>
            <w:vAlign w:val="center"/>
          </w:tcPr>
          <w:p w:rsidR="00E24F00" w:rsidRPr="00264774" w:rsidRDefault="00F17701" w:rsidP="00F1770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774">
              <w:rPr>
                <w:rFonts w:ascii="Arial" w:hAnsi="Arial" w:cs="Arial"/>
                <w:sz w:val="20"/>
                <w:szCs w:val="20"/>
              </w:rPr>
              <w:t>Mónosbél Község Önkormányzat Képviselő-testületének a településkép védelméről szóló 15/2017. (XII.29.) önkormányzati rendelet módosítása</w:t>
            </w:r>
          </w:p>
        </w:tc>
      </w:tr>
    </w:tbl>
    <w:p w:rsidR="00E24F00" w:rsidRPr="00E24F00" w:rsidRDefault="00E24F00" w:rsidP="00E24F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 xml:space="preserve">Mónosbél, 2019. </w:t>
      </w:r>
      <w:r w:rsidR="00761467">
        <w:rPr>
          <w:rFonts w:ascii="Arial" w:eastAsia="Calibri" w:hAnsi="Arial" w:cs="Arial"/>
          <w:sz w:val="24"/>
          <w:szCs w:val="24"/>
        </w:rPr>
        <w:t>december 11</w:t>
      </w:r>
      <w:r w:rsidRPr="00661FBE">
        <w:rPr>
          <w:rFonts w:ascii="Arial" w:eastAsia="Calibri" w:hAnsi="Arial" w:cs="Arial"/>
          <w:sz w:val="24"/>
          <w:szCs w:val="24"/>
        </w:rPr>
        <w:t>.</w:t>
      </w:r>
    </w:p>
    <w:p w:rsidR="00661FBE" w:rsidRPr="00661FBE" w:rsidRDefault="00661FBE" w:rsidP="00661FBE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661FBE" w:rsidRPr="00661FBE" w:rsidRDefault="00661FBE" w:rsidP="00661FBE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661FBE" w:rsidRDefault="00661FBE" w:rsidP="00661FBE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ab/>
        <w:t>Varga Sándorné</w:t>
      </w:r>
      <w:r w:rsidRPr="00661FBE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661FBE" w:rsidRPr="00661FBE" w:rsidRDefault="00661FBE" w:rsidP="00661FBE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ab/>
      </w:r>
      <w:proofErr w:type="gramStart"/>
      <w:r w:rsidRPr="00661FBE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661FBE">
        <w:rPr>
          <w:rFonts w:ascii="Arial" w:eastAsia="Calibri" w:hAnsi="Arial" w:cs="Arial"/>
          <w:sz w:val="24"/>
          <w:szCs w:val="24"/>
        </w:rPr>
        <w:tab/>
        <w:t>jegyző</w:t>
      </w:r>
    </w:p>
    <w:p w:rsidR="00661FBE" w:rsidRPr="00661FBE" w:rsidRDefault="00661FBE" w:rsidP="00661FBE">
      <w:pPr>
        <w:spacing w:after="0" w:line="240" w:lineRule="auto"/>
        <w:ind w:right="-567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61FBE">
        <w:rPr>
          <w:rFonts w:ascii="Arial" w:eastAsia="Calibri" w:hAnsi="Arial" w:cs="Arial"/>
          <w:sz w:val="24"/>
          <w:szCs w:val="24"/>
        </w:rPr>
        <w:br w:type="page"/>
      </w:r>
      <w:r w:rsidRPr="00661FBE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661FBE" w:rsidRPr="00661FBE" w:rsidRDefault="00661FBE" w:rsidP="00661FBE">
      <w:pPr>
        <w:tabs>
          <w:tab w:val="center" w:pos="1560"/>
          <w:tab w:val="center" w:pos="6804"/>
        </w:tabs>
        <w:spacing w:after="0" w:line="240" w:lineRule="auto"/>
        <w:ind w:right="-567"/>
        <w:jc w:val="center"/>
        <w:rPr>
          <w:rFonts w:ascii="Arial" w:eastAsia="Calibri" w:hAnsi="Arial" w:cs="Arial"/>
          <w:b/>
          <w:caps/>
          <w:spacing w:val="60"/>
          <w:sz w:val="24"/>
          <w:szCs w:val="24"/>
        </w:rPr>
      </w:pPr>
    </w:p>
    <w:p w:rsidR="00661FBE" w:rsidRP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b/>
          <w:sz w:val="24"/>
          <w:szCs w:val="24"/>
        </w:rPr>
        <w:t>Készült:</w:t>
      </w:r>
      <w:r w:rsidRPr="00661FBE">
        <w:rPr>
          <w:rFonts w:ascii="Arial" w:eastAsia="Calibri" w:hAnsi="Arial" w:cs="Arial"/>
          <w:sz w:val="24"/>
          <w:szCs w:val="24"/>
        </w:rPr>
        <w:t xml:space="preserve"> Mónosbél Községi Önkormányzat Képviselő-testületének 2019. </w:t>
      </w:r>
      <w:r w:rsidR="00761467">
        <w:rPr>
          <w:rFonts w:ascii="Arial" w:eastAsia="Calibri" w:hAnsi="Arial" w:cs="Arial"/>
          <w:sz w:val="24"/>
          <w:szCs w:val="24"/>
        </w:rPr>
        <w:t>december 11</w:t>
      </w:r>
      <w:r w:rsidRPr="00661FBE">
        <w:rPr>
          <w:rFonts w:ascii="Arial" w:eastAsia="Calibri" w:hAnsi="Arial" w:cs="Arial"/>
          <w:sz w:val="24"/>
          <w:szCs w:val="24"/>
        </w:rPr>
        <w:t>. napján 15.00 órakor megtartott üléséről, a Mónosbél, Kossuth L. u. 3. sz. alatti önkormányzati épület tanácskozó termében.</w:t>
      </w:r>
    </w:p>
    <w:p w:rsidR="00661FBE" w:rsidRPr="00661FBE" w:rsidRDefault="00661FBE" w:rsidP="00661FBE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b/>
          <w:sz w:val="24"/>
          <w:szCs w:val="24"/>
        </w:rPr>
        <w:t>Jelen vannak:</w:t>
      </w:r>
      <w:r w:rsidRPr="00661FBE">
        <w:rPr>
          <w:rFonts w:ascii="Arial" w:eastAsia="Calibri" w:hAnsi="Arial" w:cs="Arial"/>
          <w:sz w:val="24"/>
          <w:szCs w:val="24"/>
        </w:rPr>
        <w:t xml:space="preserve"> </w:t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  <w:t>Varga Sándorné polgármester</w:t>
      </w:r>
    </w:p>
    <w:p w:rsidR="00661FBE" w:rsidRPr="00661FBE" w:rsidRDefault="00661FBE" w:rsidP="00661FBE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  <w:t>Antal József testületi tag-alpolgármester</w:t>
      </w:r>
    </w:p>
    <w:p w:rsidR="00B47C1F" w:rsidRPr="00661FBE" w:rsidRDefault="00661FBE" w:rsidP="00B47C1F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="00B47C1F" w:rsidRPr="00661FBE">
        <w:rPr>
          <w:rFonts w:ascii="Arial" w:eastAsia="Calibri" w:hAnsi="Arial" w:cs="Arial"/>
          <w:sz w:val="24"/>
          <w:szCs w:val="24"/>
        </w:rPr>
        <w:t xml:space="preserve">Dr. </w:t>
      </w:r>
      <w:proofErr w:type="spellStart"/>
      <w:r w:rsidR="00B47C1F" w:rsidRPr="00661FBE">
        <w:rPr>
          <w:rFonts w:ascii="Arial" w:eastAsia="Calibri" w:hAnsi="Arial" w:cs="Arial"/>
          <w:sz w:val="24"/>
          <w:szCs w:val="24"/>
        </w:rPr>
        <w:t>Országh-Matisz</w:t>
      </w:r>
      <w:proofErr w:type="spellEnd"/>
      <w:r w:rsidR="00B47C1F" w:rsidRPr="00661FBE">
        <w:rPr>
          <w:rFonts w:ascii="Arial" w:eastAsia="Calibri" w:hAnsi="Arial" w:cs="Arial"/>
          <w:sz w:val="24"/>
          <w:szCs w:val="24"/>
        </w:rPr>
        <w:t xml:space="preserve"> Lilla testületi tag</w:t>
      </w:r>
    </w:p>
    <w:p w:rsidR="00B47C1F" w:rsidRPr="00661FBE" w:rsidRDefault="00B47C1F" w:rsidP="00B47C1F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 w:rsidRPr="00661FBE">
        <w:rPr>
          <w:rFonts w:ascii="Arial" w:eastAsia="Calibri" w:hAnsi="Arial" w:cs="Arial"/>
          <w:sz w:val="24"/>
          <w:szCs w:val="24"/>
        </w:rPr>
        <w:t>Hajnákné</w:t>
      </w:r>
      <w:proofErr w:type="spellEnd"/>
      <w:r w:rsidRPr="00661FBE">
        <w:rPr>
          <w:rFonts w:ascii="Arial" w:eastAsia="Calibri" w:hAnsi="Arial" w:cs="Arial"/>
          <w:sz w:val="24"/>
          <w:szCs w:val="24"/>
        </w:rPr>
        <w:t xml:space="preserve"> Koós Zsuzsanna testületi tag</w:t>
      </w:r>
    </w:p>
    <w:p w:rsidR="00661FBE" w:rsidRPr="00661FBE" w:rsidRDefault="00B47C1F" w:rsidP="00661FBE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661FBE" w:rsidRPr="00661FBE">
        <w:rPr>
          <w:rFonts w:ascii="Arial" w:eastAsia="Calibri" w:hAnsi="Arial" w:cs="Arial"/>
          <w:sz w:val="24"/>
          <w:szCs w:val="24"/>
        </w:rPr>
        <w:t>Surányi Józsefné testületi tag</w:t>
      </w:r>
    </w:p>
    <w:p w:rsidR="00661FBE" w:rsidRPr="00661FBE" w:rsidRDefault="00661FBE" w:rsidP="00661FBE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Pr="00661FBE">
        <w:rPr>
          <w:rFonts w:ascii="Arial" w:eastAsia="Calibri" w:hAnsi="Arial" w:cs="Arial"/>
          <w:b/>
          <w:sz w:val="24"/>
          <w:szCs w:val="24"/>
        </w:rPr>
        <w:tab/>
      </w:r>
      <w:r w:rsidRPr="00661FBE">
        <w:rPr>
          <w:rFonts w:ascii="Arial" w:eastAsia="Calibri" w:hAnsi="Arial" w:cs="Arial"/>
          <w:b/>
          <w:sz w:val="24"/>
          <w:szCs w:val="24"/>
        </w:rPr>
        <w:tab/>
      </w:r>
      <w:r w:rsidRPr="00661FBE">
        <w:rPr>
          <w:rFonts w:ascii="Arial" w:eastAsia="Calibri" w:hAnsi="Arial" w:cs="Arial"/>
          <w:b/>
          <w:sz w:val="24"/>
          <w:szCs w:val="24"/>
        </w:rPr>
        <w:tab/>
      </w:r>
      <w:r w:rsidRPr="00661FBE">
        <w:rPr>
          <w:rFonts w:ascii="Arial" w:eastAsia="Calibri" w:hAnsi="Arial" w:cs="Arial"/>
          <w:b/>
          <w:sz w:val="24"/>
          <w:szCs w:val="24"/>
        </w:rPr>
        <w:tab/>
      </w:r>
    </w:p>
    <w:p w:rsidR="00661FBE" w:rsidRP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b/>
          <w:sz w:val="24"/>
          <w:szCs w:val="24"/>
        </w:rPr>
        <w:t>Hivatalból jelen van:</w:t>
      </w:r>
      <w:r w:rsidRPr="00661FBE">
        <w:rPr>
          <w:rFonts w:ascii="Arial" w:eastAsia="Calibri" w:hAnsi="Arial" w:cs="Arial"/>
          <w:sz w:val="24"/>
          <w:szCs w:val="24"/>
        </w:rPr>
        <w:t xml:space="preserve"> </w:t>
      </w:r>
      <w:r w:rsidRPr="00661FBE">
        <w:rPr>
          <w:rFonts w:ascii="Arial" w:eastAsia="Calibri" w:hAnsi="Arial" w:cs="Arial"/>
          <w:sz w:val="24"/>
          <w:szCs w:val="24"/>
        </w:rPr>
        <w:tab/>
        <w:t>Dudásné dr. Géczi Erika jegyző</w:t>
      </w:r>
    </w:p>
    <w:p w:rsidR="00661FBE" w:rsidRPr="00661FBE" w:rsidRDefault="00661FBE" w:rsidP="00523B89">
      <w:pPr>
        <w:spacing w:after="0" w:line="240" w:lineRule="auto"/>
        <w:ind w:firstLine="2835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>Fodor Klára</w:t>
      </w:r>
      <w:r w:rsidR="00523B89">
        <w:rPr>
          <w:rFonts w:ascii="Arial" w:eastAsia="Calibri" w:hAnsi="Arial" w:cs="Arial"/>
          <w:sz w:val="24"/>
          <w:szCs w:val="24"/>
        </w:rPr>
        <w:t xml:space="preserve"> jegyzőkönyvvezető</w:t>
      </w:r>
    </w:p>
    <w:p w:rsidR="00661FBE" w:rsidRP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9156C7" w:rsidRDefault="009156C7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9156C7" w:rsidRPr="00661FBE" w:rsidRDefault="009156C7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523B89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23B89">
        <w:rPr>
          <w:rFonts w:ascii="Arial" w:eastAsia="Calibri" w:hAnsi="Arial" w:cs="Arial"/>
          <w:sz w:val="24"/>
          <w:szCs w:val="24"/>
        </w:rPr>
        <w:t>Varga Sándorné polgármester:</w:t>
      </w:r>
    </w:p>
    <w:p w:rsidR="00661FBE" w:rsidRP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 xml:space="preserve">Köszönti a képviselő-testület tagjait és Dudásné dr. Géczi Erika jegyzőt. </w:t>
      </w:r>
    </w:p>
    <w:p w:rsidR="00661FBE" w:rsidRP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>A jelenléti ív alapján megállapítja, hogy az 5 fő képviselő-testületi tag közül 5 fő megjelent. A döntéshozatalban résztvevők száma: 5 fő, az ülést határozatképesnek nyilvánítja és megnyitja.</w:t>
      </w:r>
    </w:p>
    <w:p w:rsidR="00542D43" w:rsidRDefault="00542D43" w:rsidP="00542D43">
      <w:pPr>
        <w:pStyle w:val="Listaszerbekezds"/>
        <w:ind w:left="0" w:right="-142"/>
        <w:jc w:val="both"/>
        <w:rPr>
          <w:rFonts w:ascii="Arial" w:hAnsi="Arial" w:cs="Arial"/>
        </w:rPr>
      </w:pPr>
      <w:r w:rsidRPr="00A64AC7">
        <w:rPr>
          <w:rFonts w:ascii="Arial" w:hAnsi="Arial" w:cs="Arial"/>
        </w:rPr>
        <w:t xml:space="preserve">Javaslatot tesz </w:t>
      </w:r>
      <w:r>
        <w:rPr>
          <w:rFonts w:ascii="Arial" w:hAnsi="Arial" w:cs="Arial"/>
        </w:rPr>
        <w:t>a meghívóban szereplő napirendi pontok kiegészítésére az alábbiak szerint:</w:t>
      </w:r>
    </w:p>
    <w:p w:rsidR="00661FBE" w:rsidRP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661FBE" w:rsidRDefault="00661FBE" w:rsidP="00661F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661FBE" w:rsidRDefault="00661FBE" w:rsidP="00661F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61FBE">
        <w:rPr>
          <w:rFonts w:ascii="Arial" w:eastAsia="Calibri" w:hAnsi="Arial" w:cs="Arial"/>
          <w:b/>
          <w:sz w:val="24"/>
          <w:szCs w:val="24"/>
          <w:u w:val="single"/>
        </w:rPr>
        <w:t>NAPIREND</w:t>
      </w:r>
    </w:p>
    <w:p w:rsidR="00661FBE" w:rsidRPr="00661FBE" w:rsidRDefault="00661FBE" w:rsidP="00661F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761467" w:rsidRPr="00A64AC7" w:rsidRDefault="00761467" w:rsidP="00A64AC7">
      <w:pPr>
        <w:pStyle w:val="Listaszerbekezds"/>
        <w:numPr>
          <w:ilvl w:val="0"/>
          <w:numId w:val="15"/>
        </w:numPr>
        <w:ind w:right="-567"/>
        <w:jc w:val="both"/>
        <w:rPr>
          <w:rFonts w:ascii="Arial" w:hAnsi="Arial" w:cs="Arial"/>
        </w:rPr>
      </w:pPr>
      <w:r w:rsidRPr="00A64AC7">
        <w:rPr>
          <w:rFonts w:ascii="Arial" w:hAnsi="Arial" w:cs="Arial"/>
        </w:rPr>
        <w:t>Mónosbél Község Önkormányzatának 2020. évi belső ellenőrzési terve</w:t>
      </w:r>
    </w:p>
    <w:p w:rsidR="00761467" w:rsidRPr="00A64AC7" w:rsidRDefault="00761467" w:rsidP="00A64AC7">
      <w:pPr>
        <w:pStyle w:val="Listaszerbekezds"/>
        <w:numPr>
          <w:ilvl w:val="0"/>
          <w:numId w:val="15"/>
        </w:numPr>
        <w:ind w:right="-567"/>
        <w:jc w:val="both"/>
        <w:rPr>
          <w:rFonts w:ascii="Arial" w:hAnsi="Arial" w:cs="Arial"/>
        </w:rPr>
      </w:pPr>
      <w:r w:rsidRPr="00A64AC7">
        <w:rPr>
          <w:rFonts w:ascii="Arial" w:hAnsi="Arial" w:cs="Arial"/>
        </w:rPr>
        <w:t>Központi háziorvosi ügyelet önkormányzati kiegészítése</w:t>
      </w:r>
    </w:p>
    <w:p w:rsidR="00A64AC7" w:rsidRPr="00F52B56" w:rsidRDefault="00761467" w:rsidP="00F52B56">
      <w:pPr>
        <w:pStyle w:val="Listaszerbekezds"/>
        <w:numPr>
          <w:ilvl w:val="0"/>
          <w:numId w:val="15"/>
        </w:numPr>
        <w:ind w:right="-567"/>
        <w:jc w:val="both"/>
        <w:rPr>
          <w:rFonts w:ascii="Arial" w:hAnsi="Arial" w:cs="Arial"/>
        </w:rPr>
      </w:pPr>
      <w:r w:rsidRPr="00A64AC7">
        <w:rPr>
          <w:rFonts w:ascii="Arial" w:hAnsi="Arial" w:cs="Arial"/>
        </w:rPr>
        <w:t>A polgármester 2019. évi szabadságának igénybevételéről tájékoztató</w:t>
      </w:r>
    </w:p>
    <w:p w:rsidR="00A64AC7" w:rsidRDefault="00A64AC7" w:rsidP="00F52B56">
      <w:pPr>
        <w:pStyle w:val="Listaszerbekezds"/>
        <w:numPr>
          <w:ilvl w:val="0"/>
          <w:numId w:val="15"/>
        </w:numPr>
        <w:ind w:right="-142"/>
        <w:jc w:val="both"/>
        <w:rPr>
          <w:rFonts w:ascii="Arial" w:hAnsi="Arial" w:cs="Arial"/>
        </w:rPr>
      </w:pPr>
      <w:r w:rsidRPr="00A64AC7">
        <w:rPr>
          <w:rFonts w:ascii="Arial" w:hAnsi="Arial" w:cs="Arial"/>
        </w:rPr>
        <w:t>A Bélapátfalvai Gyermekjóléti és Szociális Társulás tevékenységéről, pénzügyi helyzetéről, a társulási cél megvalósításáról</w:t>
      </w:r>
    </w:p>
    <w:p w:rsidR="00A64AC7" w:rsidRDefault="00A64AC7" w:rsidP="00F52B56">
      <w:pPr>
        <w:pStyle w:val="Listaszerbekezds"/>
        <w:numPr>
          <w:ilvl w:val="0"/>
          <w:numId w:val="15"/>
        </w:num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Bélapátfalva</w:t>
      </w:r>
      <w:r w:rsidR="00F52B5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Bükkszentmárton</w:t>
      </w:r>
      <w:r w:rsidR="00F52B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52B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Mónosbél Köz</w:t>
      </w:r>
      <w:r w:rsidR="00B8755C">
        <w:rPr>
          <w:rFonts w:ascii="Arial" w:hAnsi="Arial" w:cs="Arial"/>
        </w:rPr>
        <w:t>nevelési Intézményfenntartó Társulás tevékenységéről, pénzügyi helyzetéről, a társulási cél megvalósításáról</w:t>
      </w:r>
    </w:p>
    <w:p w:rsidR="00B8755C" w:rsidRDefault="00B8755C" w:rsidP="00F52B56">
      <w:pPr>
        <w:pStyle w:val="Listaszerbekezds"/>
        <w:numPr>
          <w:ilvl w:val="0"/>
          <w:numId w:val="15"/>
        </w:num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Polgármesterének 2018. október 1. – 2019. szeptember 30. között átruházott hatáskörökben hozott döntéseiről</w:t>
      </w:r>
    </w:p>
    <w:p w:rsidR="00B8755C" w:rsidRPr="00A64AC7" w:rsidRDefault="00B8755C" w:rsidP="00F52B56">
      <w:pPr>
        <w:pStyle w:val="Listaszerbekezds"/>
        <w:numPr>
          <w:ilvl w:val="0"/>
          <w:numId w:val="15"/>
        </w:num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Képviselő-testületének a településkép védelméről szóló 15/2017. (XII.29.) önkormányzati rendelet módosításáról</w:t>
      </w:r>
    </w:p>
    <w:p w:rsidR="00761467" w:rsidRPr="00A64AC7" w:rsidRDefault="00761467" w:rsidP="00B8755C">
      <w:pPr>
        <w:pStyle w:val="Listaszerbekezds"/>
        <w:numPr>
          <w:ilvl w:val="0"/>
          <w:numId w:val="15"/>
        </w:numPr>
        <w:ind w:right="-567"/>
        <w:jc w:val="both"/>
        <w:rPr>
          <w:rFonts w:ascii="Arial" w:hAnsi="Arial" w:cs="Arial"/>
        </w:rPr>
      </w:pPr>
      <w:r w:rsidRPr="00A64AC7">
        <w:rPr>
          <w:rFonts w:ascii="Arial" w:hAnsi="Arial" w:cs="Arial"/>
        </w:rPr>
        <w:t>Egyéb ügyek, indítványok</w:t>
      </w:r>
    </w:p>
    <w:p w:rsidR="00661FBE" w:rsidRPr="00661FBE" w:rsidRDefault="00661FBE" w:rsidP="00661FB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661FBE" w:rsidRDefault="00661FBE" w:rsidP="00661FB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61FBE" w:rsidRDefault="00661FBE" w:rsidP="00661FB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>Mónosbél Községi Önkormányzat Képviselő-testülete a napirend megtárgyalását 5 igen szavazattal elfogadta.</w:t>
      </w:r>
    </w:p>
    <w:p w:rsidR="00604989" w:rsidRDefault="00604989" w:rsidP="00661FB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04989" w:rsidRDefault="00604989" w:rsidP="00661FB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04989" w:rsidRDefault="00604989" w:rsidP="00661FB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04989" w:rsidRPr="00661FBE" w:rsidRDefault="00604989" w:rsidP="00661FBE">
      <w:pPr>
        <w:spacing w:after="0" w:line="240" w:lineRule="auto"/>
        <w:contextualSpacing/>
        <w:jc w:val="both"/>
        <w:rPr>
          <w:rFonts w:ascii="Arial" w:eastAsia="Calibri" w:hAnsi="Arial" w:cs="Arial"/>
          <w:caps/>
          <w:sz w:val="24"/>
          <w:szCs w:val="24"/>
          <w:u w:val="single"/>
        </w:rPr>
      </w:pPr>
    </w:p>
    <w:p w:rsidR="00F52B56" w:rsidRPr="00264774" w:rsidRDefault="00604989" w:rsidP="00264774">
      <w:pPr>
        <w:pStyle w:val="Listaszerbekezds"/>
        <w:ind w:left="0"/>
        <w:rPr>
          <w:rFonts w:ascii="Arial" w:hAnsi="Arial" w:cs="Arial"/>
          <w:b/>
          <w:caps/>
          <w:u w:val="single"/>
        </w:rPr>
      </w:pPr>
      <w:r w:rsidRPr="00264774">
        <w:rPr>
          <w:rFonts w:ascii="Arial" w:hAnsi="Arial" w:cs="Arial"/>
          <w:b/>
          <w:caps/>
          <w:u w:val="single"/>
        </w:rPr>
        <w:lastRenderedPageBreak/>
        <w:t xml:space="preserve">I. </w:t>
      </w:r>
      <w:r w:rsidR="00F52B56" w:rsidRPr="00264774">
        <w:rPr>
          <w:rFonts w:ascii="Arial" w:hAnsi="Arial" w:cs="Arial"/>
          <w:b/>
          <w:caps/>
          <w:u w:val="single"/>
        </w:rPr>
        <w:t>Napirend</w:t>
      </w:r>
    </w:p>
    <w:p w:rsidR="00F52B56" w:rsidRPr="00264774" w:rsidRDefault="00F52B56" w:rsidP="00264774">
      <w:pPr>
        <w:spacing w:line="240" w:lineRule="auto"/>
        <w:rPr>
          <w:rFonts w:ascii="Arial" w:hAnsi="Arial" w:cs="Arial"/>
          <w:b/>
          <w:caps/>
          <w:sz w:val="24"/>
          <w:szCs w:val="24"/>
          <w:u w:val="single"/>
        </w:rPr>
      </w:pPr>
      <w:r w:rsidRPr="00264774">
        <w:rPr>
          <w:rFonts w:ascii="Arial" w:hAnsi="Arial" w:cs="Arial"/>
          <w:b/>
          <w:sz w:val="24"/>
          <w:szCs w:val="24"/>
        </w:rPr>
        <w:t xml:space="preserve">Mónosbél Község </w:t>
      </w:r>
      <w:r w:rsidR="00C10453" w:rsidRPr="00264774">
        <w:rPr>
          <w:rFonts w:ascii="Arial" w:hAnsi="Arial" w:cs="Arial"/>
          <w:b/>
          <w:sz w:val="24"/>
          <w:szCs w:val="24"/>
        </w:rPr>
        <w:t>Önkor</w:t>
      </w:r>
      <w:r w:rsidRPr="00264774">
        <w:rPr>
          <w:rFonts w:ascii="Arial" w:hAnsi="Arial" w:cs="Arial"/>
          <w:b/>
          <w:sz w:val="24"/>
          <w:szCs w:val="24"/>
        </w:rPr>
        <w:t>mányzatának</w:t>
      </w:r>
      <w:r w:rsidR="00C10453" w:rsidRPr="00264774">
        <w:rPr>
          <w:rFonts w:ascii="Arial" w:hAnsi="Arial" w:cs="Arial"/>
          <w:b/>
          <w:sz w:val="24"/>
          <w:szCs w:val="24"/>
        </w:rPr>
        <w:t xml:space="preserve"> 2020</w:t>
      </w:r>
      <w:r w:rsidRPr="00264774">
        <w:rPr>
          <w:rFonts w:ascii="Arial" w:hAnsi="Arial" w:cs="Arial"/>
          <w:b/>
          <w:sz w:val="24"/>
          <w:szCs w:val="24"/>
        </w:rPr>
        <w:t>. évi belső ellenőrzési terve</w:t>
      </w:r>
    </w:p>
    <w:p w:rsidR="00F52B56" w:rsidRPr="00264774" w:rsidRDefault="00F52B56" w:rsidP="00264774">
      <w:pPr>
        <w:pStyle w:val="Listaszerbekezds"/>
        <w:ind w:left="0"/>
        <w:jc w:val="both"/>
        <w:rPr>
          <w:rFonts w:ascii="Arial" w:hAnsi="Arial" w:cs="Arial"/>
        </w:rPr>
      </w:pPr>
      <w:r w:rsidRPr="00264774">
        <w:rPr>
          <w:rFonts w:ascii="Arial" w:hAnsi="Arial" w:cs="Arial"/>
        </w:rPr>
        <w:t>Varga Sándorné polgármester</w:t>
      </w:r>
    </w:p>
    <w:p w:rsidR="00F52B56" w:rsidRPr="00264774" w:rsidRDefault="00F52B56" w:rsidP="002647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Elmondja, hogy Mónosbél Község Önkormányzata 20</w:t>
      </w:r>
      <w:r w:rsidR="00C10453" w:rsidRPr="00264774">
        <w:rPr>
          <w:rFonts w:ascii="Arial" w:hAnsi="Arial" w:cs="Arial"/>
          <w:sz w:val="24"/>
          <w:szCs w:val="24"/>
        </w:rPr>
        <w:t>20</w:t>
      </w:r>
      <w:r w:rsidRPr="00264774">
        <w:rPr>
          <w:rFonts w:ascii="Arial" w:hAnsi="Arial" w:cs="Arial"/>
          <w:sz w:val="24"/>
          <w:szCs w:val="24"/>
        </w:rPr>
        <w:t>. évi ellenőrzési tervének megállapításáról szóló előterjesztést minden képviselő-testületi tag megkapta. A Hivatal a belső ellenőrzési feladatainak ellátásáról külső szolgáltató bevonásával gondoskodik</w:t>
      </w:r>
      <w:r w:rsidR="00C10453" w:rsidRPr="00264774">
        <w:rPr>
          <w:rFonts w:ascii="Arial" w:eastAsia="Calibri" w:hAnsi="Arial" w:cs="Arial"/>
          <w:sz w:val="24"/>
          <w:szCs w:val="24"/>
        </w:rPr>
        <w:t>. A szolgáltató elkészítette a 2020. évre von</w:t>
      </w:r>
      <w:r w:rsidR="00B47C1F" w:rsidRPr="00264774">
        <w:rPr>
          <w:rFonts w:ascii="Arial" w:eastAsia="Calibri" w:hAnsi="Arial" w:cs="Arial"/>
          <w:sz w:val="24"/>
          <w:szCs w:val="24"/>
        </w:rPr>
        <w:t>atkozó belső ellenőrzési tervet, az ellenőrzés tárgya az önkormányzat 2018-2019. évi saját működési bevételi előirányzatainak teljesítése, a hátralékok beszedésére tett intézkedések hatékonysága és eredményessége.</w:t>
      </w:r>
      <w:r w:rsidR="00C10453" w:rsidRPr="00264774">
        <w:rPr>
          <w:rFonts w:ascii="Arial" w:eastAsia="Calibri" w:hAnsi="Arial" w:cs="Arial"/>
          <w:sz w:val="24"/>
          <w:szCs w:val="24"/>
        </w:rPr>
        <w:t xml:space="preserve"> </w:t>
      </w:r>
    </w:p>
    <w:p w:rsidR="00F52B56" w:rsidRPr="00264774" w:rsidRDefault="00F52B56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Mivel javaslat, észrevétel nem volt, kéri a képviselő-testület tagjait, hogy szavazzanak a 20</w:t>
      </w:r>
      <w:r w:rsidR="00C10453" w:rsidRPr="00264774">
        <w:rPr>
          <w:rFonts w:ascii="Arial" w:hAnsi="Arial" w:cs="Arial"/>
          <w:sz w:val="24"/>
          <w:szCs w:val="24"/>
        </w:rPr>
        <w:t>20</w:t>
      </w:r>
      <w:r w:rsidRPr="00264774">
        <w:rPr>
          <w:rFonts w:ascii="Arial" w:hAnsi="Arial" w:cs="Arial"/>
          <w:sz w:val="24"/>
          <w:szCs w:val="24"/>
        </w:rPr>
        <w:t>. évre vonatkozó belső ellenőrzési tervről az előterjesztés szerint.</w:t>
      </w:r>
    </w:p>
    <w:p w:rsidR="00F52B56" w:rsidRPr="00264774" w:rsidRDefault="00F52B56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A döntéshozatalban résztvevők száma 5 fő.</w:t>
      </w:r>
    </w:p>
    <w:p w:rsidR="00F52B56" w:rsidRPr="00264774" w:rsidRDefault="00F52B56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B56" w:rsidRPr="00264774" w:rsidRDefault="00F52B56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F52B56" w:rsidRPr="00264774" w:rsidRDefault="00F52B56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453" w:rsidRPr="00264774" w:rsidRDefault="00C10453" w:rsidP="0026477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b/>
          <w:sz w:val="24"/>
          <w:szCs w:val="24"/>
          <w:u w:val="single"/>
        </w:rPr>
        <w:t>105/2019. (XII.11.) Képviselő-testületi határozat</w:t>
      </w:r>
    </w:p>
    <w:p w:rsidR="00F52B56" w:rsidRPr="00264774" w:rsidRDefault="00F52B56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D2D" w:rsidRPr="00264774" w:rsidRDefault="00F52B56" w:rsidP="00264774">
      <w:pPr>
        <w:spacing w:after="0" w:line="240" w:lineRule="auto"/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 xml:space="preserve">Mónosbél Községi Önkormányzat Képviselő-testülete megtárgyalta és elfogadta </w:t>
      </w:r>
      <w:r w:rsidR="00C10453" w:rsidRPr="00264774">
        <w:rPr>
          <w:rFonts w:ascii="Arial" w:eastAsia="Calibri" w:hAnsi="Arial" w:cs="Arial"/>
          <w:sz w:val="24"/>
          <w:szCs w:val="24"/>
        </w:rPr>
        <w:t>Mónosbél Község Önkormányzata 2020. évi ellenőrzés</w:t>
      </w:r>
      <w:r w:rsidR="00E22D2D" w:rsidRPr="00264774">
        <w:rPr>
          <w:rFonts w:ascii="Arial" w:eastAsia="Calibri" w:hAnsi="Arial" w:cs="Arial"/>
          <w:sz w:val="24"/>
          <w:szCs w:val="24"/>
        </w:rPr>
        <w:t>i ütemtervét. (2. sz. melléklet)</w:t>
      </w:r>
    </w:p>
    <w:p w:rsidR="00C10453" w:rsidRPr="00264774" w:rsidRDefault="00C10453" w:rsidP="00264774">
      <w:pPr>
        <w:spacing w:after="0" w:line="240" w:lineRule="auto"/>
        <w:ind w:left="4956" w:right="567"/>
        <w:jc w:val="both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sz w:val="24"/>
          <w:szCs w:val="24"/>
        </w:rPr>
        <w:t>Határidő: 2019. december 31.</w:t>
      </w:r>
    </w:p>
    <w:p w:rsidR="00C10453" w:rsidRPr="00264774" w:rsidRDefault="00C10453" w:rsidP="00264774">
      <w:pPr>
        <w:spacing w:after="0" w:line="240" w:lineRule="auto"/>
        <w:ind w:left="4248" w:firstLine="708"/>
        <w:contextualSpacing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sz w:val="24"/>
          <w:szCs w:val="24"/>
        </w:rPr>
        <w:t>Felelős: jegyző</w:t>
      </w:r>
    </w:p>
    <w:p w:rsidR="00523B89" w:rsidRPr="00264774" w:rsidRDefault="00523B89" w:rsidP="00264774">
      <w:pPr>
        <w:spacing w:after="0" w:line="240" w:lineRule="auto"/>
        <w:ind w:left="4248" w:firstLine="708"/>
        <w:contextualSpacing/>
        <w:rPr>
          <w:rFonts w:ascii="Arial" w:eastAsia="Calibri" w:hAnsi="Arial" w:cs="Arial"/>
          <w:sz w:val="24"/>
          <w:szCs w:val="24"/>
        </w:rPr>
      </w:pPr>
    </w:p>
    <w:p w:rsidR="00661FBE" w:rsidRPr="00264774" w:rsidRDefault="00661FBE" w:rsidP="00264774">
      <w:pPr>
        <w:spacing w:after="0" w:line="240" w:lineRule="auto"/>
        <w:contextualSpacing/>
        <w:rPr>
          <w:rFonts w:ascii="Arial" w:eastAsia="Calibri" w:hAnsi="Arial" w:cs="Arial"/>
          <w:b/>
          <w:caps/>
          <w:sz w:val="24"/>
          <w:szCs w:val="24"/>
          <w:u w:val="single"/>
        </w:rPr>
      </w:pPr>
      <w:r w:rsidRPr="00264774">
        <w:rPr>
          <w:rFonts w:ascii="Arial" w:eastAsia="Calibri" w:hAnsi="Arial" w:cs="Arial"/>
          <w:b/>
          <w:caps/>
          <w:sz w:val="24"/>
          <w:szCs w:val="24"/>
          <w:u w:val="single"/>
        </w:rPr>
        <w:t>II. Napirend</w:t>
      </w:r>
    </w:p>
    <w:p w:rsidR="00DD1B96" w:rsidRPr="00264774" w:rsidRDefault="00DD1B96" w:rsidP="00264774">
      <w:pPr>
        <w:spacing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264774">
        <w:rPr>
          <w:rFonts w:ascii="Arial" w:hAnsi="Arial" w:cs="Arial"/>
          <w:b/>
          <w:sz w:val="24"/>
          <w:szCs w:val="24"/>
        </w:rPr>
        <w:t>Központi háziorvosi ügyelet önkormányzati kiegészítése</w:t>
      </w:r>
    </w:p>
    <w:p w:rsidR="000057DF" w:rsidRPr="00264774" w:rsidRDefault="000711F9" w:rsidP="00264774">
      <w:pPr>
        <w:pStyle w:val="Listaszerbekezds"/>
        <w:ind w:left="0"/>
        <w:jc w:val="both"/>
        <w:rPr>
          <w:rFonts w:ascii="Arial" w:hAnsi="Arial" w:cs="Arial"/>
          <w:u w:val="single"/>
        </w:rPr>
      </w:pPr>
      <w:r w:rsidRPr="00264774">
        <w:rPr>
          <w:rFonts w:ascii="Arial" w:hAnsi="Arial" w:cs="Arial"/>
        </w:rPr>
        <w:t>Varga Sándorné polgármestere</w:t>
      </w:r>
      <w:r w:rsidRPr="00264774">
        <w:rPr>
          <w:rFonts w:ascii="Arial" w:hAnsi="Arial" w:cs="Arial"/>
          <w:u w:val="single"/>
        </w:rPr>
        <w:t>:</w:t>
      </w:r>
    </w:p>
    <w:p w:rsidR="003F5EC9" w:rsidRPr="00264774" w:rsidRDefault="00F8291D" w:rsidP="00264774">
      <w:pPr>
        <w:pStyle w:val="Listaszerbekezds"/>
        <w:ind w:left="0"/>
        <w:jc w:val="both"/>
        <w:rPr>
          <w:rFonts w:ascii="Arial" w:hAnsi="Arial" w:cs="Arial"/>
        </w:rPr>
      </w:pPr>
      <w:r w:rsidRPr="00264774">
        <w:rPr>
          <w:rFonts w:ascii="Arial" w:hAnsi="Arial" w:cs="Arial"/>
        </w:rPr>
        <w:t>Elmondja, hogy minden képviselő-testületi tag megkapta</w:t>
      </w:r>
      <w:r w:rsidR="007559F2" w:rsidRPr="00264774">
        <w:rPr>
          <w:rFonts w:ascii="Arial" w:hAnsi="Arial" w:cs="Arial"/>
        </w:rPr>
        <w:t xml:space="preserve"> </w:t>
      </w:r>
      <w:r w:rsidR="00F32FC6" w:rsidRPr="00264774">
        <w:rPr>
          <w:rFonts w:ascii="Arial" w:hAnsi="Arial" w:cs="Arial"/>
        </w:rPr>
        <w:t xml:space="preserve">az anyagot, </w:t>
      </w:r>
      <w:r w:rsidR="00BA751C" w:rsidRPr="00264774">
        <w:rPr>
          <w:rFonts w:ascii="Arial" w:hAnsi="Arial" w:cs="Arial"/>
        </w:rPr>
        <w:t xml:space="preserve">az </w:t>
      </w:r>
      <w:proofErr w:type="spellStart"/>
      <w:r w:rsidR="00BA751C" w:rsidRPr="00264774">
        <w:rPr>
          <w:rFonts w:ascii="Arial" w:hAnsi="Arial" w:cs="Arial"/>
        </w:rPr>
        <w:t>Agria</w:t>
      </w:r>
      <w:proofErr w:type="spellEnd"/>
      <w:r w:rsidR="00BA751C" w:rsidRPr="00264774">
        <w:rPr>
          <w:rFonts w:ascii="Arial" w:hAnsi="Arial" w:cs="Arial"/>
        </w:rPr>
        <w:t xml:space="preserve"> - Ügyelet Egészségügyi Szolgáltató Kft</w:t>
      </w:r>
      <w:r w:rsidR="008C2418" w:rsidRPr="00264774">
        <w:rPr>
          <w:rFonts w:ascii="Arial" w:hAnsi="Arial" w:cs="Arial"/>
        </w:rPr>
        <w:t xml:space="preserve"> </w:t>
      </w:r>
      <w:r w:rsidR="00F32FC6" w:rsidRPr="00264774">
        <w:rPr>
          <w:rFonts w:ascii="Arial" w:hAnsi="Arial" w:cs="Arial"/>
        </w:rPr>
        <w:t>a</w:t>
      </w:r>
      <w:r w:rsidR="00B47C1F" w:rsidRPr="00264774">
        <w:rPr>
          <w:rFonts w:ascii="Arial" w:hAnsi="Arial" w:cs="Arial"/>
        </w:rPr>
        <w:t xml:space="preserve">z </w:t>
      </w:r>
      <w:proofErr w:type="spellStart"/>
      <w:r w:rsidR="00B47C1F" w:rsidRPr="00264774">
        <w:rPr>
          <w:rFonts w:ascii="Arial" w:hAnsi="Arial" w:cs="Arial"/>
        </w:rPr>
        <w:t>önkományzati</w:t>
      </w:r>
      <w:proofErr w:type="spellEnd"/>
      <w:r w:rsidR="00F32FC6" w:rsidRPr="00264774">
        <w:rPr>
          <w:rFonts w:ascii="Arial" w:hAnsi="Arial" w:cs="Arial"/>
        </w:rPr>
        <w:t xml:space="preserve"> hozzájárulás összegének felülvizsgálatát kéri a Képviselő-testülettől, mely a jelen 40 Ft/fő/</w:t>
      </w:r>
      <w:proofErr w:type="spellStart"/>
      <w:r w:rsidR="00F32FC6" w:rsidRPr="00264774">
        <w:rPr>
          <w:rFonts w:ascii="Arial" w:hAnsi="Arial" w:cs="Arial"/>
        </w:rPr>
        <w:t>hó-ról</w:t>
      </w:r>
      <w:proofErr w:type="spellEnd"/>
      <w:r w:rsidR="00F32FC6" w:rsidRPr="00264774">
        <w:rPr>
          <w:rFonts w:ascii="Arial" w:hAnsi="Arial" w:cs="Arial"/>
        </w:rPr>
        <w:t xml:space="preserve"> 80 Ft/fő/</w:t>
      </w:r>
      <w:proofErr w:type="spellStart"/>
      <w:r w:rsidR="00F32FC6" w:rsidRPr="00264774">
        <w:rPr>
          <w:rFonts w:ascii="Arial" w:hAnsi="Arial" w:cs="Arial"/>
        </w:rPr>
        <w:t>hó-ra</w:t>
      </w:r>
      <w:proofErr w:type="spellEnd"/>
      <w:r w:rsidR="00F32FC6" w:rsidRPr="00264774">
        <w:rPr>
          <w:rFonts w:ascii="Arial" w:hAnsi="Arial" w:cs="Arial"/>
        </w:rPr>
        <w:t xml:space="preserve"> történő emelését jelentené. </w:t>
      </w:r>
      <w:r w:rsidR="003F5EC9" w:rsidRPr="00264774">
        <w:rPr>
          <w:rFonts w:ascii="Arial" w:hAnsi="Arial" w:cs="Arial"/>
        </w:rPr>
        <w:t xml:space="preserve">Mivel </w:t>
      </w:r>
      <w:r w:rsidR="00B90A06" w:rsidRPr="00264774">
        <w:rPr>
          <w:rFonts w:ascii="Arial" w:hAnsi="Arial" w:cs="Arial"/>
        </w:rPr>
        <w:t xml:space="preserve">kérdés, </w:t>
      </w:r>
      <w:r w:rsidR="003F5EC9" w:rsidRPr="00264774">
        <w:rPr>
          <w:rFonts w:ascii="Arial" w:hAnsi="Arial" w:cs="Arial"/>
        </w:rPr>
        <w:t>javaslat nem volt, kéri a képviselő-testület tagjait, hogy szavazzanak a központi háziorvosi ügyelet önkormányzati kiegészítéséről, amely a jelen 40 Ft/fő/</w:t>
      </w:r>
      <w:proofErr w:type="spellStart"/>
      <w:r w:rsidR="003F5EC9" w:rsidRPr="00264774">
        <w:rPr>
          <w:rFonts w:ascii="Arial" w:hAnsi="Arial" w:cs="Arial"/>
        </w:rPr>
        <w:t>hó-ról</w:t>
      </w:r>
      <w:proofErr w:type="spellEnd"/>
      <w:r w:rsidR="003F5EC9" w:rsidRPr="00264774">
        <w:rPr>
          <w:rFonts w:ascii="Arial" w:hAnsi="Arial" w:cs="Arial"/>
        </w:rPr>
        <w:t xml:space="preserve"> </w:t>
      </w:r>
      <w:r w:rsidR="00216660" w:rsidRPr="00264774">
        <w:rPr>
          <w:rFonts w:ascii="Arial" w:hAnsi="Arial" w:cs="Arial"/>
        </w:rPr>
        <w:t xml:space="preserve">legfeljebb </w:t>
      </w:r>
      <w:r w:rsidR="003F5EC9" w:rsidRPr="00264774">
        <w:rPr>
          <w:rFonts w:ascii="Arial" w:hAnsi="Arial" w:cs="Arial"/>
        </w:rPr>
        <w:t>80 Ft/fő/</w:t>
      </w:r>
      <w:proofErr w:type="spellStart"/>
      <w:r w:rsidR="003F5EC9" w:rsidRPr="00264774">
        <w:rPr>
          <w:rFonts w:ascii="Arial" w:hAnsi="Arial" w:cs="Arial"/>
        </w:rPr>
        <w:t>hó-ra</w:t>
      </w:r>
      <w:proofErr w:type="spellEnd"/>
      <w:r w:rsidR="003F5EC9" w:rsidRPr="00264774">
        <w:rPr>
          <w:rFonts w:ascii="Arial" w:hAnsi="Arial" w:cs="Arial"/>
        </w:rPr>
        <w:t xml:space="preserve"> módosul. </w:t>
      </w:r>
    </w:p>
    <w:p w:rsidR="00523B89" w:rsidRPr="00264774" w:rsidRDefault="00523B89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EC9" w:rsidRPr="00264774" w:rsidRDefault="003F5EC9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A döntéshozatalban résztvevők száma 5 fő.</w:t>
      </w:r>
    </w:p>
    <w:p w:rsidR="003F5EC9" w:rsidRPr="00264774" w:rsidRDefault="003F5EC9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2D43" w:rsidRPr="00264774" w:rsidRDefault="003F5EC9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523B89" w:rsidRPr="00264774" w:rsidRDefault="00523B89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EC9" w:rsidRPr="00264774" w:rsidRDefault="003F5EC9" w:rsidP="0026477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b/>
          <w:sz w:val="24"/>
          <w:szCs w:val="24"/>
          <w:u w:val="single"/>
        </w:rPr>
        <w:t>106/2019. (XII.11.) Képviselő-testületi határozat</w:t>
      </w:r>
    </w:p>
    <w:p w:rsidR="00542D43" w:rsidRPr="00264774" w:rsidRDefault="00542D43" w:rsidP="0026477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F5EC9" w:rsidRPr="00264774" w:rsidRDefault="003F5EC9" w:rsidP="00264774">
      <w:pPr>
        <w:spacing w:after="0" w:line="240" w:lineRule="auto"/>
        <w:ind w:left="567" w:right="425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 xml:space="preserve">Mónosbél Községi Önkormányzat Képviselő-testülete megtárgyalta és elfogadta, hogy </w:t>
      </w:r>
      <w:r w:rsidR="00B47C1F" w:rsidRPr="00264774">
        <w:rPr>
          <w:rFonts w:ascii="Arial" w:hAnsi="Arial" w:cs="Arial"/>
          <w:sz w:val="24"/>
          <w:szCs w:val="24"/>
        </w:rPr>
        <w:t xml:space="preserve">Mónosbél település háziorvosi központi ügyeleti feladatainak ellátására 2020. január 1. napjától 2020. december 31. napjáig terjedő határozott időre. Feladat-ellátási szerződést köt az </w:t>
      </w:r>
      <w:proofErr w:type="spellStart"/>
      <w:r w:rsidR="00B47C1F" w:rsidRPr="00264774">
        <w:rPr>
          <w:rFonts w:ascii="Arial" w:hAnsi="Arial" w:cs="Arial"/>
          <w:sz w:val="24"/>
          <w:szCs w:val="24"/>
        </w:rPr>
        <w:t>AGRIA-Ügyelet</w:t>
      </w:r>
      <w:proofErr w:type="spellEnd"/>
      <w:r w:rsidR="00B47C1F" w:rsidRPr="00264774">
        <w:rPr>
          <w:rFonts w:ascii="Arial" w:hAnsi="Arial" w:cs="Arial"/>
          <w:sz w:val="24"/>
          <w:szCs w:val="24"/>
        </w:rPr>
        <w:t xml:space="preserve"> Egészségügyi Szolgáltató </w:t>
      </w:r>
      <w:proofErr w:type="spellStart"/>
      <w:r w:rsidR="00B47C1F" w:rsidRPr="00264774">
        <w:rPr>
          <w:rFonts w:ascii="Arial" w:hAnsi="Arial" w:cs="Arial"/>
          <w:sz w:val="24"/>
          <w:szCs w:val="24"/>
        </w:rPr>
        <w:t>Kft-vel</w:t>
      </w:r>
      <w:proofErr w:type="spellEnd"/>
      <w:r w:rsidR="00F206FD" w:rsidRPr="00264774">
        <w:rPr>
          <w:rFonts w:ascii="Arial" w:hAnsi="Arial" w:cs="Arial"/>
          <w:sz w:val="24"/>
          <w:szCs w:val="24"/>
        </w:rPr>
        <w:t xml:space="preserve"> (3300 Eger Szálloda u. 2/a</w:t>
      </w:r>
      <w:proofErr w:type="gramStart"/>
      <w:r w:rsidR="00F206FD" w:rsidRPr="00264774">
        <w:rPr>
          <w:rFonts w:ascii="Arial" w:hAnsi="Arial" w:cs="Arial"/>
          <w:sz w:val="24"/>
          <w:szCs w:val="24"/>
        </w:rPr>
        <w:t>.</w:t>
      </w:r>
      <w:r w:rsidR="00343FC2" w:rsidRPr="00264774">
        <w:rPr>
          <w:rFonts w:ascii="Arial" w:hAnsi="Arial" w:cs="Arial"/>
          <w:sz w:val="24"/>
          <w:szCs w:val="24"/>
        </w:rPr>
        <w:t>,</w:t>
      </w:r>
      <w:proofErr w:type="gramEnd"/>
      <w:r w:rsidR="00343FC2" w:rsidRPr="00264774">
        <w:rPr>
          <w:rFonts w:ascii="Arial" w:hAnsi="Arial" w:cs="Arial"/>
          <w:sz w:val="24"/>
          <w:szCs w:val="24"/>
        </w:rPr>
        <w:t xml:space="preserve"> cg.: 10-09-023964, képviseli: Dr. Horváth Gábor Miklós</w:t>
      </w:r>
      <w:r w:rsidR="00F206FD" w:rsidRPr="00264774">
        <w:rPr>
          <w:rFonts w:ascii="Arial" w:hAnsi="Arial" w:cs="Arial"/>
          <w:sz w:val="24"/>
          <w:szCs w:val="24"/>
        </w:rPr>
        <w:t>).</w:t>
      </w:r>
      <w:r w:rsidR="00343FC2" w:rsidRPr="00264774">
        <w:rPr>
          <w:rFonts w:ascii="Arial" w:hAnsi="Arial" w:cs="Arial"/>
          <w:sz w:val="24"/>
          <w:szCs w:val="24"/>
        </w:rPr>
        <w:t xml:space="preserve"> </w:t>
      </w:r>
      <w:r w:rsidR="00F206FD" w:rsidRPr="00264774">
        <w:rPr>
          <w:rFonts w:ascii="Arial" w:hAnsi="Arial" w:cs="Arial"/>
          <w:sz w:val="24"/>
          <w:szCs w:val="24"/>
        </w:rPr>
        <w:t xml:space="preserve">Az ügyelet működéséhez az Önkormányzat </w:t>
      </w:r>
      <w:r w:rsidR="00216660" w:rsidRPr="00264774">
        <w:rPr>
          <w:rFonts w:ascii="Arial" w:hAnsi="Arial" w:cs="Arial"/>
          <w:sz w:val="24"/>
          <w:szCs w:val="24"/>
        </w:rPr>
        <w:t xml:space="preserve">legfeljebb </w:t>
      </w:r>
      <w:r w:rsidR="00F206FD" w:rsidRPr="00264774">
        <w:rPr>
          <w:rFonts w:ascii="Arial" w:hAnsi="Arial" w:cs="Arial"/>
          <w:sz w:val="24"/>
          <w:szCs w:val="24"/>
        </w:rPr>
        <w:t>80 Ft/fő/hó támogatást nyújt.</w:t>
      </w:r>
    </w:p>
    <w:p w:rsidR="00343FC2" w:rsidRPr="00264774" w:rsidRDefault="00343FC2" w:rsidP="00264774">
      <w:pPr>
        <w:spacing w:after="0" w:line="240" w:lineRule="auto"/>
        <w:ind w:left="567" w:right="425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lastRenderedPageBreak/>
        <w:t>A Képviselő-testület felhatalmazza Varga Sándorné polgármestert a Feladat-ellátási szerződés aláírására.</w:t>
      </w:r>
    </w:p>
    <w:p w:rsidR="007559F2" w:rsidRPr="00264774" w:rsidRDefault="007559F2" w:rsidP="0026477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3F5EC9" w:rsidRPr="00264774" w:rsidRDefault="003F5EC9" w:rsidP="00264774">
      <w:pPr>
        <w:spacing w:after="0" w:line="240" w:lineRule="auto"/>
        <w:ind w:left="567" w:right="567"/>
        <w:jc w:val="right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Határidő: 201</w:t>
      </w:r>
      <w:r w:rsidR="00542D43" w:rsidRPr="00264774">
        <w:rPr>
          <w:rFonts w:ascii="Arial" w:hAnsi="Arial" w:cs="Arial"/>
          <w:sz w:val="24"/>
          <w:szCs w:val="24"/>
        </w:rPr>
        <w:t>9</w:t>
      </w:r>
      <w:r w:rsidRPr="00264774">
        <w:rPr>
          <w:rFonts w:ascii="Arial" w:hAnsi="Arial" w:cs="Arial"/>
          <w:sz w:val="24"/>
          <w:szCs w:val="24"/>
        </w:rPr>
        <w:t>. december 31.</w:t>
      </w:r>
    </w:p>
    <w:p w:rsidR="003F5EC9" w:rsidRPr="00264774" w:rsidRDefault="00542D43" w:rsidP="00264774">
      <w:pPr>
        <w:spacing w:after="0" w:line="240" w:lineRule="auto"/>
        <w:ind w:left="567" w:right="567"/>
        <w:jc w:val="center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3F5EC9" w:rsidRPr="00264774">
        <w:rPr>
          <w:rFonts w:ascii="Arial" w:hAnsi="Arial" w:cs="Arial"/>
          <w:sz w:val="24"/>
          <w:szCs w:val="24"/>
        </w:rPr>
        <w:t>Felelős: jegyző</w:t>
      </w:r>
    </w:p>
    <w:p w:rsidR="00542D43" w:rsidRPr="00264774" w:rsidRDefault="00542D43" w:rsidP="00264774">
      <w:pPr>
        <w:spacing w:after="0" w:line="240" w:lineRule="auto"/>
        <w:contextualSpacing/>
        <w:rPr>
          <w:rFonts w:ascii="Arial" w:eastAsia="Calibri" w:hAnsi="Arial" w:cs="Arial"/>
          <w:b/>
          <w:caps/>
          <w:sz w:val="24"/>
          <w:szCs w:val="24"/>
          <w:u w:val="single"/>
        </w:rPr>
      </w:pPr>
    </w:p>
    <w:p w:rsidR="00542D43" w:rsidRPr="00264774" w:rsidRDefault="00542D43" w:rsidP="002647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4774">
        <w:rPr>
          <w:rFonts w:ascii="Arial" w:hAnsi="Arial" w:cs="Arial"/>
          <w:b/>
          <w:sz w:val="24"/>
          <w:szCs w:val="24"/>
          <w:u w:val="single"/>
        </w:rPr>
        <w:t>III.NAPIREND</w:t>
      </w:r>
    </w:p>
    <w:p w:rsidR="00542D43" w:rsidRPr="00264774" w:rsidRDefault="00542D43" w:rsidP="00264774">
      <w:pPr>
        <w:spacing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264774">
        <w:rPr>
          <w:rFonts w:ascii="Arial" w:hAnsi="Arial" w:cs="Arial"/>
          <w:b/>
          <w:sz w:val="24"/>
          <w:szCs w:val="24"/>
        </w:rPr>
        <w:t>A polgármester 2019. évi szabadságának igénybevételéről tájékoztató</w:t>
      </w:r>
    </w:p>
    <w:p w:rsidR="00352532" w:rsidRPr="00264774" w:rsidRDefault="00352532" w:rsidP="00264774">
      <w:pPr>
        <w:pStyle w:val="Listaszerbekezds"/>
        <w:ind w:left="0"/>
        <w:jc w:val="both"/>
        <w:rPr>
          <w:rFonts w:ascii="Arial" w:hAnsi="Arial" w:cs="Arial"/>
        </w:rPr>
      </w:pPr>
      <w:r w:rsidRPr="00264774">
        <w:rPr>
          <w:rFonts w:ascii="Arial" w:hAnsi="Arial" w:cs="Arial"/>
        </w:rPr>
        <w:t>Varga Sándorné polgármestere:</w:t>
      </w:r>
    </w:p>
    <w:p w:rsidR="00352532" w:rsidRPr="00264774" w:rsidRDefault="00352532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 xml:space="preserve">Tájékoztatja a képviselő-testületi tagokat, hogy a polgármester 2019. évi szabadságának igénybevételéről szóló előterjesztést mindenki megkapta. </w:t>
      </w:r>
      <w:r w:rsidR="00673486" w:rsidRPr="00264774">
        <w:rPr>
          <w:rFonts w:ascii="Arial" w:hAnsi="Arial" w:cs="Arial"/>
          <w:sz w:val="24"/>
          <w:szCs w:val="24"/>
        </w:rPr>
        <w:t>Ismerteti</w:t>
      </w:r>
      <w:r w:rsidRPr="00264774">
        <w:rPr>
          <w:rFonts w:ascii="Arial" w:hAnsi="Arial" w:cs="Arial"/>
          <w:sz w:val="24"/>
          <w:szCs w:val="24"/>
        </w:rPr>
        <w:t xml:space="preserve">, hogy új jogviszonya kezdetétől 2019. december 31. napig 10 munkanap szabadságra jogosult, melyből 2019. november 30. napig </w:t>
      </w:r>
      <w:r w:rsidR="00673486" w:rsidRPr="00264774">
        <w:rPr>
          <w:rFonts w:ascii="Arial" w:hAnsi="Arial" w:cs="Arial"/>
          <w:sz w:val="24"/>
          <w:szCs w:val="24"/>
        </w:rPr>
        <w:t xml:space="preserve">szabadságot nem vett igénybe. </w:t>
      </w:r>
      <w:r w:rsidR="003C3D50" w:rsidRPr="00264774">
        <w:rPr>
          <w:rFonts w:ascii="Arial" w:hAnsi="Arial" w:cs="Arial"/>
          <w:sz w:val="24"/>
          <w:szCs w:val="24"/>
        </w:rPr>
        <w:t>Elmondja, hogy a</w:t>
      </w:r>
      <w:r w:rsidR="00673486" w:rsidRPr="00264774">
        <w:rPr>
          <w:rFonts w:ascii="Arial" w:hAnsi="Arial" w:cs="Arial"/>
          <w:sz w:val="24"/>
          <w:szCs w:val="24"/>
        </w:rPr>
        <w:t xml:space="preserve">mennyiben az esedékesség évében </w:t>
      </w:r>
      <w:r w:rsidR="00B90A06" w:rsidRPr="00264774">
        <w:rPr>
          <w:rFonts w:ascii="Arial" w:hAnsi="Arial" w:cs="Arial"/>
          <w:sz w:val="24"/>
          <w:szCs w:val="24"/>
        </w:rPr>
        <w:t>nem veszi ki jogosult szabadságát</w:t>
      </w:r>
      <w:r w:rsidR="00673486" w:rsidRPr="00264774">
        <w:rPr>
          <w:rFonts w:ascii="Arial" w:hAnsi="Arial" w:cs="Arial"/>
          <w:sz w:val="24"/>
          <w:szCs w:val="24"/>
        </w:rPr>
        <w:t xml:space="preserve">, akkor a következő év március 31-ig </w:t>
      </w:r>
      <w:proofErr w:type="gramStart"/>
      <w:r w:rsidR="00B90A06" w:rsidRPr="00264774">
        <w:rPr>
          <w:rFonts w:ascii="Arial" w:hAnsi="Arial" w:cs="Arial"/>
          <w:sz w:val="24"/>
          <w:szCs w:val="24"/>
        </w:rPr>
        <w:t>kell</w:t>
      </w:r>
      <w:proofErr w:type="gramEnd"/>
      <w:r w:rsidR="00B90A06" w:rsidRPr="00264774">
        <w:rPr>
          <w:rFonts w:ascii="Arial" w:hAnsi="Arial" w:cs="Arial"/>
          <w:sz w:val="24"/>
          <w:szCs w:val="24"/>
        </w:rPr>
        <w:t xml:space="preserve"> </w:t>
      </w:r>
      <w:r w:rsidR="00673486" w:rsidRPr="00264774">
        <w:rPr>
          <w:rFonts w:ascii="Arial" w:hAnsi="Arial" w:cs="Arial"/>
          <w:sz w:val="24"/>
          <w:szCs w:val="24"/>
        </w:rPr>
        <w:t>igénybe kell venni</w:t>
      </w:r>
      <w:r w:rsidR="003C3D50" w:rsidRPr="00264774">
        <w:rPr>
          <w:rFonts w:ascii="Arial" w:hAnsi="Arial" w:cs="Arial"/>
          <w:sz w:val="24"/>
          <w:szCs w:val="24"/>
        </w:rPr>
        <w:t>.</w:t>
      </w:r>
      <w:r w:rsidR="00523B89" w:rsidRPr="00264774">
        <w:rPr>
          <w:rFonts w:ascii="Arial" w:hAnsi="Arial" w:cs="Arial"/>
          <w:sz w:val="24"/>
          <w:szCs w:val="24"/>
        </w:rPr>
        <w:t xml:space="preserve"> </w:t>
      </w:r>
      <w:r w:rsidRPr="00264774">
        <w:rPr>
          <w:rFonts w:ascii="Arial" w:hAnsi="Arial" w:cs="Arial"/>
          <w:sz w:val="24"/>
          <w:szCs w:val="24"/>
        </w:rPr>
        <w:t>Kéri a képviselő-testület tagjait, hogy szavazzanak a polgármester 201</w:t>
      </w:r>
      <w:r w:rsidR="00673486" w:rsidRPr="00264774">
        <w:rPr>
          <w:rFonts w:ascii="Arial" w:hAnsi="Arial" w:cs="Arial"/>
          <w:sz w:val="24"/>
          <w:szCs w:val="24"/>
        </w:rPr>
        <w:t>9</w:t>
      </w:r>
      <w:r w:rsidRPr="00264774">
        <w:rPr>
          <w:rFonts w:ascii="Arial" w:hAnsi="Arial" w:cs="Arial"/>
          <w:sz w:val="24"/>
          <w:szCs w:val="24"/>
        </w:rPr>
        <w:t xml:space="preserve">. évi szabadságának igénybevételéről, az előterjesztés szerint. </w:t>
      </w:r>
    </w:p>
    <w:p w:rsidR="00352532" w:rsidRPr="00264774" w:rsidRDefault="00352532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532" w:rsidRPr="00264774" w:rsidRDefault="00352532" w:rsidP="00264774">
      <w:pPr>
        <w:spacing w:after="0" w:line="240" w:lineRule="auto"/>
        <w:ind w:left="1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A döntéshozatalban résztvevők száma 5 fő.</w:t>
      </w:r>
    </w:p>
    <w:p w:rsidR="00352532" w:rsidRPr="00264774" w:rsidRDefault="00352532" w:rsidP="00264774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532" w:rsidRPr="00264774" w:rsidRDefault="00352532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 xml:space="preserve">Mónosbél Községi Önkormányzat Képviselő-testülete 5 igen szavazattal a következő határozatot fogadta el. </w:t>
      </w:r>
    </w:p>
    <w:p w:rsidR="00352532" w:rsidRPr="00264774" w:rsidRDefault="00352532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C3D50" w:rsidRPr="00264774" w:rsidRDefault="003C3D50" w:rsidP="0026477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b/>
          <w:sz w:val="24"/>
          <w:szCs w:val="24"/>
          <w:u w:val="single"/>
        </w:rPr>
        <w:t>107/2019. (XII.11.) Képviselő-testületi határozat</w:t>
      </w:r>
    </w:p>
    <w:p w:rsidR="00352532" w:rsidRPr="00264774" w:rsidRDefault="00352532" w:rsidP="00264774">
      <w:pPr>
        <w:spacing w:after="0" w:line="240" w:lineRule="auto"/>
        <w:ind w:left="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2532" w:rsidRPr="00264774" w:rsidRDefault="00352532" w:rsidP="00264774">
      <w:pPr>
        <w:pStyle w:val="Listaszerbekezds"/>
        <w:ind w:left="567" w:right="567"/>
        <w:jc w:val="both"/>
        <w:rPr>
          <w:rFonts w:ascii="Arial" w:hAnsi="Arial" w:cs="Arial"/>
        </w:rPr>
      </w:pPr>
      <w:r w:rsidRPr="00264774">
        <w:rPr>
          <w:rFonts w:ascii="Arial" w:hAnsi="Arial" w:cs="Arial"/>
        </w:rPr>
        <w:t>Mónosbél Községi Önkormányzat Képviselő-testülete Varga Sándorné főállású polgármester 201</w:t>
      </w:r>
      <w:r w:rsidR="003C3D50" w:rsidRPr="00264774">
        <w:rPr>
          <w:rFonts w:ascii="Arial" w:hAnsi="Arial" w:cs="Arial"/>
        </w:rPr>
        <w:t>9</w:t>
      </w:r>
      <w:r w:rsidRPr="00264774">
        <w:rPr>
          <w:rFonts w:ascii="Arial" w:hAnsi="Arial" w:cs="Arial"/>
        </w:rPr>
        <w:t>. évi szabadságának igénybevételéről a tájékoztatást elfogadja.</w:t>
      </w:r>
    </w:p>
    <w:p w:rsidR="00352532" w:rsidRPr="00264774" w:rsidRDefault="00352532" w:rsidP="00264774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352532" w:rsidRPr="00264774" w:rsidRDefault="003C3D50" w:rsidP="00264774">
      <w:pPr>
        <w:tabs>
          <w:tab w:val="left" w:pos="5103"/>
        </w:tabs>
        <w:spacing w:after="0" w:line="240" w:lineRule="auto"/>
        <w:ind w:left="567" w:right="567"/>
        <w:jc w:val="center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352532" w:rsidRPr="00264774">
        <w:rPr>
          <w:rFonts w:ascii="Arial" w:hAnsi="Arial" w:cs="Arial"/>
          <w:sz w:val="24"/>
          <w:szCs w:val="24"/>
        </w:rPr>
        <w:t xml:space="preserve">Határidő: </w:t>
      </w:r>
      <w:r w:rsidRPr="00264774">
        <w:rPr>
          <w:rFonts w:ascii="Arial" w:hAnsi="Arial" w:cs="Arial"/>
          <w:sz w:val="24"/>
          <w:szCs w:val="24"/>
        </w:rPr>
        <w:t>azonnal</w:t>
      </w:r>
    </w:p>
    <w:p w:rsidR="00352532" w:rsidRPr="00264774" w:rsidRDefault="00352532" w:rsidP="00264774">
      <w:pPr>
        <w:tabs>
          <w:tab w:val="left" w:pos="5103"/>
        </w:tabs>
        <w:spacing w:after="0" w:line="240" w:lineRule="auto"/>
        <w:ind w:left="567" w:right="567"/>
        <w:jc w:val="right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Felelős: polgármester</w:t>
      </w:r>
    </w:p>
    <w:p w:rsidR="000057DF" w:rsidRPr="00264774" w:rsidRDefault="000057DF" w:rsidP="00264774">
      <w:pPr>
        <w:spacing w:after="0" w:line="240" w:lineRule="auto"/>
        <w:contextualSpacing/>
        <w:rPr>
          <w:rFonts w:ascii="Arial" w:eastAsia="Calibri" w:hAnsi="Arial" w:cs="Arial"/>
          <w:b/>
          <w:caps/>
          <w:sz w:val="24"/>
          <w:szCs w:val="24"/>
          <w:u w:val="single"/>
        </w:rPr>
      </w:pPr>
    </w:p>
    <w:p w:rsidR="00781293" w:rsidRPr="00264774" w:rsidRDefault="00781293" w:rsidP="002647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4774">
        <w:rPr>
          <w:rFonts w:ascii="Arial" w:hAnsi="Arial" w:cs="Arial"/>
          <w:b/>
          <w:sz w:val="24"/>
          <w:szCs w:val="24"/>
          <w:u w:val="single"/>
        </w:rPr>
        <w:t>IV.NAPIREND</w:t>
      </w:r>
    </w:p>
    <w:p w:rsidR="00781293" w:rsidRPr="00264774" w:rsidRDefault="00781293" w:rsidP="00264774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64774">
        <w:rPr>
          <w:rFonts w:ascii="Arial" w:hAnsi="Arial" w:cs="Arial"/>
          <w:b/>
          <w:sz w:val="24"/>
          <w:szCs w:val="24"/>
        </w:rPr>
        <w:t>A Bélapátfalvai Gyermekjóléti és Szociális Társulás tevékenységéről, pénzügyi helyzetéről, a társulási cél megvalósításáról</w:t>
      </w:r>
    </w:p>
    <w:p w:rsidR="00781293" w:rsidRPr="00264774" w:rsidRDefault="00781293" w:rsidP="002647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133B" w:rsidRPr="00264774" w:rsidRDefault="004E133B" w:rsidP="00264774">
      <w:pPr>
        <w:pStyle w:val="Listaszerbekezds"/>
        <w:ind w:left="0"/>
        <w:jc w:val="both"/>
        <w:rPr>
          <w:rFonts w:ascii="Arial" w:hAnsi="Arial" w:cs="Arial"/>
        </w:rPr>
      </w:pPr>
      <w:r w:rsidRPr="00264774">
        <w:rPr>
          <w:rFonts w:ascii="Arial" w:hAnsi="Arial" w:cs="Arial"/>
        </w:rPr>
        <w:t>Varga Sándorné polgármester</w:t>
      </w:r>
    </w:p>
    <w:p w:rsidR="004E133B" w:rsidRDefault="00DC4470" w:rsidP="00264774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264774">
        <w:rPr>
          <w:rFonts w:ascii="Arial" w:hAnsi="Arial" w:cs="Arial"/>
          <w:sz w:val="24"/>
          <w:szCs w:val="24"/>
        </w:rPr>
        <w:t>Elmondja, hogy a Bélapátfalvai Gyermekjóléti és Szociális Társulás tevékenységéről, pénzügyi helyzetéről, a társulási cél megvalósításáról szóló előterjesztést minden képviselő-testületi tag megkapta.</w:t>
      </w:r>
      <w:r w:rsidR="00523B89" w:rsidRPr="00264774">
        <w:rPr>
          <w:rFonts w:ascii="Arial" w:hAnsi="Arial" w:cs="Arial"/>
          <w:sz w:val="24"/>
          <w:szCs w:val="24"/>
        </w:rPr>
        <w:t xml:space="preserve"> </w:t>
      </w:r>
      <w:r w:rsidR="004E133B" w:rsidRPr="00264774">
        <w:rPr>
          <w:rFonts w:ascii="Arial" w:hAnsi="Arial" w:cs="Arial"/>
          <w:sz w:val="24"/>
          <w:szCs w:val="24"/>
        </w:rPr>
        <w:t>A Bélapátfalvai Gyermekjóléti és Szociális Társulás létrehozásáról szóló Társulási Megállapodás 8.2 pontja szerint a társult önkormányzatok polgármesterei évente legalább egyszer beszámolnak a képviselő-testületeknek a Társulás tevékenységéről, a közösen fenntartott intézmény pénzügyi helyzetének, a társulási cél megvalósulásának alakulásáról. A beszámoló a 2018. október 1 – 2019. szeptember 30. közötti időszak adatait</w:t>
      </w:r>
      <w:r w:rsidR="00D67D17" w:rsidRPr="00264774">
        <w:rPr>
          <w:rFonts w:ascii="Arial" w:hAnsi="Arial" w:cs="Arial"/>
          <w:sz w:val="24"/>
          <w:szCs w:val="24"/>
        </w:rPr>
        <w:t xml:space="preserve"> és pénzügyi jelentését </w:t>
      </w:r>
      <w:r w:rsidR="004E133B" w:rsidRPr="00264774">
        <w:rPr>
          <w:rFonts w:ascii="Arial" w:hAnsi="Arial" w:cs="Arial"/>
          <w:sz w:val="24"/>
          <w:szCs w:val="24"/>
        </w:rPr>
        <w:t>tartalmazza</w:t>
      </w:r>
      <w:r w:rsidR="00D67D17" w:rsidRPr="00264774">
        <w:rPr>
          <w:rFonts w:ascii="Arial" w:hAnsi="Arial" w:cs="Arial"/>
          <w:sz w:val="24"/>
          <w:szCs w:val="24"/>
        </w:rPr>
        <w:t xml:space="preserve">. </w:t>
      </w:r>
      <w:r w:rsidR="004E133B" w:rsidRPr="00264774">
        <w:rPr>
          <w:rFonts w:ascii="Arial" w:hAnsi="Arial" w:cs="Arial"/>
          <w:sz w:val="24"/>
          <w:szCs w:val="24"/>
        </w:rPr>
        <w:t>Kéri a képviselő-testület tagjait, hogy</w:t>
      </w:r>
      <w:r w:rsidR="004E133B" w:rsidRPr="00035F29">
        <w:rPr>
          <w:rFonts w:ascii="Arial" w:hAnsi="Arial" w:cs="Arial"/>
        </w:rPr>
        <w:t xml:space="preserve"> szavazzanak a Bélapátfalva</w:t>
      </w:r>
      <w:r w:rsidR="004E133B">
        <w:rPr>
          <w:rFonts w:ascii="Arial" w:hAnsi="Arial" w:cs="Arial"/>
        </w:rPr>
        <w:t>i</w:t>
      </w:r>
      <w:r w:rsidR="004E133B" w:rsidRPr="00035F29">
        <w:rPr>
          <w:rFonts w:ascii="Arial" w:hAnsi="Arial" w:cs="Arial"/>
        </w:rPr>
        <w:t xml:space="preserve"> Gyermekjóléti és Szociális Társulás tevékenységéről, pénzügyi helyzetéről, a társulási cél megvalósításáról szóló beszámolóról az előterjesztés szerint.</w:t>
      </w:r>
    </w:p>
    <w:p w:rsidR="004E55F6" w:rsidRPr="00035F29" w:rsidRDefault="004E55F6" w:rsidP="004E133B">
      <w:pPr>
        <w:pStyle w:val="Listaszerbekezds"/>
        <w:ind w:left="0"/>
        <w:jc w:val="both"/>
        <w:rPr>
          <w:rFonts w:ascii="Arial" w:hAnsi="Arial" w:cs="Arial"/>
        </w:rPr>
      </w:pPr>
    </w:p>
    <w:p w:rsidR="004E133B" w:rsidRPr="004E55F6" w:rsidRDefault="004E133B" w:rsidP="004E55F6">
      <w:pPr>
        <w:spacing w:after="0"/>
        <w:ind w:right="567"/>
        <w:jc w:val="both"/>
        <w:rPr>
          <w:rFonts w:ascii="Arial" w:hAnsi="Arial" w:cs="Arial"/>
          <w:sz w:val="24"/>
          <w:szCs w:val="24"/>
        </w:rPr>
      </w:pPr>
      <w:r w:rsidRPr="004E55F6">
        <w:rPr>
          <w:rFonts w:ascii="Arial" w:hAnsi="Arial" w:cs="Arial"/>
          <w:sz w:val="24"/>
          <w:szCs w:val="24"/>
        </w:rPr>
        <w:t>A döntéshozatalban résztvevők száma 5 fő.</w:t>
      </w:r>
    </w:p>
    <w:p w:rsidR="004E133B" w:rsidRPr="00264774" w:rsidRDefault="004E133B" w:rsidP="00264774">
      <w:pPr>
        <w:spacing w:after="0" w:line="240" w:lineRule="auto"/>
        <w:ind w:left="1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lastRenderedPageBreak/>
        <w:t>Mónosbél Községi Önkormányzat Képviselő-testülete 5 igen szavazattal az alábbi határozatot fogadta el:</w:t>
      </w:r>
    </w:p>
    <w:p w:rsidR="004E133B" w:rsidRPr="00264774" w:rsidRDefault="004E133B" w:rsidP="00264774">
      <w:pPr>
        <w:spacing w:line="240" w:lineRule="auto"/>
        <w:ind w:left="1"/>
        <w:jc w:val="both"/>
        <w:rPr>
          <w:rFonts w:ascii="Arial" w:hAnsi="Arial" w:cs="Arial"/>
          <w:sz w:val="24"/>
          <w:szCs w:val="24"/>
        </w:rPr>
      </w:pPr>
    </w:p>
    <w:p w:rsidR="004E55F6" w:rsidRPr="00264774" w:rsidRDefault="004E55F6" w:rsidP="0026477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b/>
          <w:sz w:val="24"/>
          <w:szCs w:val="24"/>
          <w:u w:val="single"/>
        </w:rPr>
        <w:t>108/2019. (XII.11.) Képviselő-testületi határozat</w:t>
      </w:r>
    </w:p>
    <w:p w:rsidR="004E133B" w:rsidRPr="00264774" w:rsidRDefault="004E133B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33B" w:rsidRPr="00264774" w:rsidRDefault="004E133B" w:rsidP="00264774">
      <w:pPr>
        <w:spacing w:after="0" w:line="240" w:lineRule="auto"/>
        <w:ind w:left="567" w:right="567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Mónosbél Község</w:t>
      </w:r>
      <w:r w:rsidR="004E55F6" w:rsidRPr="00264774">
        <w:rPr>
          <w:rFonts w:ascii="Arial" w:hAnsi="Arial" w:cs="Arial"/>
          <w:sz w:val="24"/>
          <w:szCs w:val="24"/>
        </w:rPr>
        <w:t>i</w:t>
      </w:r>
      <w:r w:rsidRPr="00264774">
        <w:rPr>
          <w:rFonts w:ascii="Arial" w:hAnsi="Arial" w:cs="Arial"/>
          <w:sz w:val="24"/>
          <w:szCs w:val="24"/>
        </w:rPr>
        <w:t xml:space="preserve"> Önkormányzat Képviselő-testülete a Bélapátfalvai Gyermekjóléti és Szociális Társulás tevékenységéről, pénzügyi helyzetéről, a társulási cél megvalósításáról készített beszámolót megtárgyalta és elfogadta.</w:t>
      </w:r>
    </w:p>
    <w:p w:rsidR="000057DF" w:rsidRPr="00264774" w:rsidRDefault="000057DF" w:rsidP="00264774">
      <w:pPr>
        <w:spacing w:after="0" w:line="240" w:lineRule="auto"/>
        <w:contextualSpacing/>
        <w:rPr>
          <w:rFonts w:ascii="Arial" w:eastAsia="Calibri" w:hAnsi="Arial" w:cs="Arial"/>
          <w:b/>
          <w:caps/>
          <w:sz w:val="24"/>
          <w:szCs w:val="24"/>
          <w:u w:val="single"/>
        </w:rPr>
      </w:pPr>
    </w:p>
    <w:p w:rsidR="00661FBE" w:rsidRPr="00264774" w:rsidRDefault="00661FBE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  <w:t>Határidő: azonnal</w:t>
      </w:r>
    </w:p>
    <w:p w:rsidR="00661FBE" w:rsidRPr="00264774" w:rsidRDefault="00661FBE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  <w:t>Felelős: polgármester</w:t>
      </w:r>
    </w:p>
    <w:p w:rsidR="00661FBE" w:rsidRPr="00264774" w:rsidRDefault="00661FBE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E55F6" w:rsidRPr="00264774" w:rsidRDefault="004E55F6" w:rsidP="002647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4774">
        <w:rPr>
          <w:rFonts w:ascii="Arial" w:hAnsi="Arial" w:cs="Arial"/>
          <w:b/>
          <w:sz w:val="24"/>
          <w:szCs w:val="24"/>
          <w:u w:val="single"/>
        </w:rPr>
        <w:t>V.NAPIREND</w:t>
      </w:r>
    </w:p>
    <w:p w:rsidR="004E55F6" w:rsidRPr="00264774" w:rsidRDefault="00DC4470" w:rsidP="00264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64774">
        <w:rPr>
          <w:rFonts w:ascii="Arial" w:hAnsi="Arial" w:cs="Arial"/>
          <w:b/>
          <w:sz w:val="24"/>
          <w:szCs w:val="24"/>
        </w:rPr>
        <w:t>Bélapátfalva-Bükkszentmárton-Mónosbél</w:t>
      </w:r>
      <w:proofErr w:type="spellEnd"/>
      <w:r w:rsidRPr="00264774">
        <w:rPr>
          <w:rFonts w:ascii="Arial" w:hAnsi="Arial" w:cs="Arial"/>
          <w:b/>
          <w:sz w:val="24"/>
          <w:szCs w:val="24"/>
        </w:rPr>
        <w:t xml:space="preserve"> Köznevelési Intézményfenntartó Társulás tevékenységéről, pénzügyi helyzetéről, a társulási cél megvalósításáról</w:t>
      </w:r>
    </w:p>
    <w:p w:rsidR="00DC4470" w:rsidRPr="00264774" w:rsidRDefault="00DC4470" w:rsidP="00264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55F6" w:rsidRPr="00264774" w:rsidRDefault="004E55F6" w:rsidP="002647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64774">
        <w:rPr>
          <w:rFonts w:ascii="Arial" w:hAnsi="Arial" w:cs="Arial"/>
          <w:sz w:val="24"/>
          <w:szCs w:val="24"/>
        </w:rPr>
        <w:t>Varga Sándorné polgármester</w:t>
      </w:r>
      <w:r w:rsidRPr="00264774">
        <w:rPr>
          <w:rFonts w:ascii="Arial" w:hAnsi="Arial" w:cs="Arial"/>
          <w:sz w:val="24"/>
          <w:szCs w:val="24"/>
          <w:u w:val="single"/>
        </w:rPr>
        <w:t>:</w:t>
      </w:r>
    </w:p>
    <w:p w:rsidR="00661FBE" w:rsidRPr="00264774" w:rsidRDefault="003D4EDC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 xml:space="preserve">Elmondja, hogy a Képviselő-testületi tagok megkapták a </w:t>
      </w:r>
      <w:proofErr w:type="spellStart"/>
      <w:r w:rsidRPr="00264774">
        <w:rPr>
          <w:rFonts w:ascii="Arial" w:hAnsi="Arial" w:cs="Arial"/>
          <w:sz w:val="24"/>
          <w:szCs w:val="24"/>
        </w:rPr>
        <w:t>Bélapátfalva-Bükkszentmárton-Mónosbél</w:t>
      </w:r>
      <w:proofErr w:type="spellEnd"/>
      <w:r w:rsidRPr="00264774">
        <w:rPr>
          <w:rFonts w:ascii="Arial" w:hAnsi="Arial" w:cs="Arial"/>
          <w:sz w:val="24"/>
          <w:szCs w:val="24"/>
        </w:rPr>
        <w:t xml:space="preserve"> Köznevelési Intézményfenntartó Társulás tevékenységéről, pénzügyi helyzetéről, a társulási cél megvalósításáról szóló előterjesztést</w:t>
      </w:r>
      <w:r w:rsidR="00343FC2" w:rsidRPr="00264774">
        <w:rPr>
          <w:rFonts w:ascii="Arial" w:hAnsi="Arial" w:cs="Arial"/>
          <w:sz w:val="24"/>
          <w:szCs w:val="24"/>
        </w:rPr>
        <w:t>.</w:t>
      </w:r>
      <w:r w:rsidR="001F0881" w:rsidRPr="00264774">
        <w:rPr>
          <w:rFonts w:ascii="Arial" w:hAnsi="Arial" w:cs="Arial"/>
          <w:sz w:val="24"/>
          <w:szCs w:val="24"/>
        </w:rPr>
        <w:t xml:space="preserve"> </w:t>
      </w:r>
      <w:r w:rsidR="00DC4470" w:rsidRPr="0026477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64774">
        <w:rPr>
          <w:rFonts w:ascii="Arial" w:hAnsi="Arial" w:cs="Arial"/>
          <w:sz w:val="24"/>
          <w:szCs w:val="24"/>
        </w:rPr>
        <w:t>Bélapátfalva-Bükkszentmárton-Mónosbél</w:t>
      </w:r>
      <w:proofErr w:type="spellEnd"/>
      <w:r w:rsidRPr="00264774">
        <w:rPr>
          <w:rFonts w:ascii="Arial" w:hAnsi="Arial" w:cs="Arial"/>
          <w:sz w:val="24"/>
          <w:szCs w:val="24"/>
        </w:rPr>
        <w:t xml:space="preserve"> Köznevelési Intézményfenntartó Társulás </w:t>
      </w:r>
      <w:r w:rsidR="00DC4470" w:rsidRPr="00264774">
        <w:rPr>
          <w:rFonts w:ascii="Arial" w:hAnsi="Arial" w:cs="Arial"/>
          <w:sz w:val="24"/>
          <w:szCs w:val="24"/>
        </w:rPr>
        <w:t xml:space="preserve">létrehozásáról szóló Társulási Megállapodás </w:t>
      </w:r>
      <w:r w:rsidR="009F4691" w:rsidRPr="00264774">
        <w:rPr>
          <w:rFonts w:ascii="Arial" w:hAnsi="Arial" w:cs="Arial"/>
          <w:sz w:val="24"/>
          <w:szCs w:val="24"/>
        </w:rPr>
        <w:t>10. pont b)</w:t>
      </w:r>
      <w:r w:rsidR="00DC4470" w:rsidRPr="00264774">
        <w:rPr>
          <w:rFonts w:ascii="Arial" w:hAnsi="Arial" w:cs="Arial"/>
          <w:sz w:val="24"/>
          <w:szCs w:val="24"/>
        </w:rPr>
        <w:t xml:space="preserve"> </w:t>
      </w:r>
      <w:r w:rsidR="009F4691" w:rsidRPr="00264774">
        <w:rPr>
          <w:rFonts w:ascii="Arial" w:hAnsi="Arial" w:cs="Arial"/>
          <w:sz w:val="24"/>
          <w:szCs w:val="24"/>
        </w:rPr>
        <w:t>al</w:t>
      </w:r>
      <w:r w:rsidR="00DC4470" w:rsidRPr="00264774">
        <w:rPr>
          <w:rFonts w:ascii="Arial" w:hAnsi="Arial" w:cs="Arial"/>
          <w:sz w:val="24"/>
          <w:szCs w:val="24"/>
        </w:rPr>
        <w:t xml:space="preserve">pontja szerint a társult önkormányzatok polgármesterei évente legalább egyszer beszámolnak a képviselő-testületeknek a Társulás tevékenységéről, a közösen fenntartott intézmény pénzügyi helyzetének, a társulási cél megvalósulásának alakulásáról. A beszámoló a 2018. október 1 – 2019. szeptember 30. közötti időszak adatait és pénzügyi jelentését tartalmazza. </w:t>
      </w:r>
    </w:p>
    <w:p w:rsidR="00661FBE" w:rsidRPr="00264774" w:rsidRDefault="009F4691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eastAsia="Calibri" w:hAnsi="Arial" w:cs="Arial"/>
          <w:sz w:val="24"/>
          <w:szCs w:val="24"/>
        </w:rPr>
        <w:t>Mivel kérdés, észrevétel nem volt k</w:t>
      </w:r>
      <w:r w:rsidR="00661FBE" w:rsidRPr="00264774">
        <w:rPr>
          <w:rFonts w:ascii="Arial" w:eastAsia="Calibri" w:hAnsi="Arial" w:cs="Arial"/>
          <w:sz w:val="24"/>
          <w:szCs w:val="24"/>
        </w:rPr>
        <w:t xml:space="preserve">éri a Képviselő-testület tagjait, hogy szavazzanak </w:t>
      </w:r>
      <w:r w:rsidRPr="0026477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64774">
        <w:rPr>
          <w:rFonts w:ascii="Arial" w:hAnsi="Arial" w:cs="Arial"/>
          <w:sz w:val="24"/>
          <w:szCs w:val="24"/>
        </w:rPr>
        <w:t>Bélapátfalva-Bükkszentmárton-Mónosbél</w:t>
      </w:r>
      <w:proofErr w:type="spellEnd"/>
      <w:r w:rsidRPr="00264774">
        <w:rPr>
          <w:rFonts w:ascii="Arial" w:hAnsi="Arial" w:cs="Arial"/>
          <w:sz w:val="24"/>
          <w:szCs w:val="24"/>
        </w:rPr>
        <w:t xml:space="preserve"> Köznevelési Intézményfenntartó Társulás tevékenységéről, pénzügyi helyzetéről, a társulási cél megvalósításáról.</w:t>
      </w:r>
    </w:p>
    <w:p w:rsidR="009F4691" w:rsidRPr="00264774" w:rsidRDefault="009F4691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FBE" w:rsidRPr="00264774" w:rsidRDefault="00661FBE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sz w:val="24"/>
          <w:szCs w:val="24"/>
        </w:rPr>
        <w:t>A döntéshozatalban résztvevők száma 5 fő.</w:t>
      </w:r>
    </w:p>
    <w:p w:rsidR="00661FBE" w:rsidRPr="00264774" w:rsidRDefault="00661FBE" w:rsidP="00264774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61FBE" w:rsidRPr="00264774" w:rsidRDefault="00661FBE" w:rsidP="00264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4774">
        <w:rPr>
          <w:rFonts w:ascii="Arial" w:eastAsia="Calibri" w:hAnsi="Arial" w:cs="Arial"/>
          <w:sz w:val="24"/>
          <w:szCs w:val="24"/>
        </w:rPr>
        <w:t>Mónosbél Községi Önkormányzat Képviselő-testülete</w:t>
      </w:r>
      <w:r w:rsidRPr="00264774">
        <w:rPr>
          <w:rFonts w:ascii="Arial" w:eastAsia="Times New Roman" w:hAnsi="Arial" w:cs="Arial"/>
          <w:sz w:val="24"/>
          <w:szCs w:val="24"/>
          <w:lang w:eastAsia="hu-HU"/>
        </w:rPr>
        <w:t xml:space="preserve"> 5 igen szavazattal az alábbi határozatot fogadta el:</w:t>
      </w:r>
    </w:p>
    <w:p w:rsidR="00661FBE" w:rsidRPr="00264774" w:rsidRDefault="00661FBE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691" w:rsidRPr="00264774" w:rsidRDefault="009F4691" w:rsidP="0026477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b/>
          <w:sz w:val="24"/>
          <w:szCs w:val="24"/>
          <w:u w:val="single"/>
        </w:rPr>
        <w:t>109/2019. (XII.11.) Képviselő-testületi határozat</w:t>
      </w:r>
    </w:p>
    <w:p w:rsidR="009F4691" w:rsidRPr="00264774" w:rsidRDefault="009F4691" w:rsidP="002647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F4691" w:rsidRPr="00264774" w:rsidRDefault="009F4691" w:rsidP="00264774">
      <w:pPr>
        <w:spacing w:after="0" w:line="240" w:lineRule="auto"/>
        <w:ind w:left="567" w:right="425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 xml:space="preserve">Mónosbél Községi Önkormányzat Képviselő-testülete a </w:t>
      </w:r>
      <w:proofErr w:type="spellStart"/>
      <w:r w:rsidRPr="00264774">
        <w:rPr>
          <w:rFonts w:ascii="Arial" w:hAnsi="Arial" w:cs="Arial"/>
          <w:sz w:val="24"/>
          <w:szCs w:val="24"/>
        </w:rPr>
        <w:t>Bélapátfalva-Bükkszentmárton-Mónosbél</w:t>
      </w:r>
      <w:proofErr w:type="spellEnd"/>
      <w:r w:rsidRPr="00264774">
        <w:rPr>
          <w:rFonts w:ascii="Arial" w:hAnsi="Arial" w:cs="Arial"/>
          <w:sz w:val="24"/>
          <w:szCs w:val="24"/>
        </w:rPr>
        <w:t xml:space="preserve"> Köznevelési Intézményfenntartó Társulás tevékenységéről, pénzügyi helyzetéről, a társulási cél megvalósításáról</w:t>
      </w:r>
      <w:r w:rsidR="00B062B0" w:rsidRPr="00264774">
        <w:rPr>
          <w:rFonts w:ascii="Arial" w:hAnsi="Arial" w:cs="Arial"/>
          <w:sz w:val="24"/>
          <w:szCs w:val="24"/>
        </w:rPr>
        <w:t xml:space="preserve"> </w:t>
      </w:r>
      <w:r w:rsidRPr="00264774">
        <w:rPr>
          <w:rFonts w:ascii="Arial" w:hAnsi="Arial" w:cs="Arial"/>
          <w:sz w:val="24"/>
          <w:szCs w:val="24"/>
        </w:rPr>
        <w:t>készített beszámolót megtárgyalta és elfogadta.</w:t>
      </w:r>
    </w:p>
    <w:p w:rsidR="009F4691" w:rsidRPr="00264774" w:rsidRDefault="009F4691" w:rsidP="00264774">
      <w:pPr>
        <w:spacing w:after="0" w:line="240" w:lineRule="auto"/>
        <w:contextualSpacing/>
        <w:rPr>
          <w:rFonts w:ascii="Arial" w:eastAsia="Calibri" w:hAnsi="Arial" w:cs="Arial"/>
          <w:b/>
          <w:caps/>
          <w:sz w:val="24"/>
          <w:szCs w:val="24"/>
          <w:u w:val="single"/>
        </w:rPr>
      </w:pPr>
    </w:p>
    <w:p w:rsidR="009F4691" w:rsidRPr="00264774" w:rsidRDefault="009F4691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  <w:t>Határidő: azonnal</w:t>
      </w:r>
    </w:p>
    <w:p w:rsidR="009F4691" w:rsidRPr="00264774" w:rsidRDefault="009F4691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  <w:t>Felelős: polgármester</w:t>
      </w:r>
    </w:p>
    <w:p w:rsidR="007C54C3" w:rsidRDefault="007C54C3" w:rsidP="002647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C54C3" w:rsidRDefault="007C54C3" w:rsidP="002647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61FBE" w:rsidRPr="00264774" w:rsidRDefault="00661FBE" w:rsidP="002647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4774">
        <w:rPr>
          <w:rFonts w:ascii="Arial" w:hAnsi="Arial" w:cs="Arial"/>
          <w:b/>
          <w:sz w:val="24"/>
          <w:szCs w:val="24"/>
          <w:u w:val="single"/>
        </w:rPr>
        <w:lastRenderedPageBreak/>
        <w:t>VI.NAPIREND</w:t>
      </w:r>
    </w:p>
    <w:p w:rsidR="00B062B0" w:rsidRPr="00264774" w:rsidRDefault="00B062B0" w:rsidP="00264774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64774">
        <w:rPr>
          <w:rFonts w:ascii="Arial" w:hAnsi="Arial" w:cs="Arial"/>
          <w:b/>
          <w:sz w:val="24"/>
          <w:szCs w:val="24"/>
        </w:rPr>
        <w:t>Mónosbél Község Polgármesterének 2018. október 1. – 2019. szeptember 30. között átruházott hatáskörökben hozott döntéseiről</w:t>
      </w:r>
    </w:p>
    <w:p w:rsidR="00661FBE" w:rsidRPr="00264774" w:rsidRDefault="00661FBE" w:rsidP="00264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1FBE" w:rsidRPr="00264774" w:rsidRDefault="00661FBE" w:rsidP="002647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Varga Sándorné polgármester:</w:t>
      </w:r>
    </w:p>
    <w:p w:rsidR="00B062B0" w:rsidRPr="00264774" w:rsidRDefault="00B062B0" w:rsidP="0026477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Tájékoztatja a képviselő-testületi tagokat, hogy a polgármester 2018. október 1. – 2019. szeptember 30. között átruházott hatáskörökben hozott döntéseiről szóló előterjesztést mindenki megkapta</w:t>
      </w:r>
      <w:r w:rsidR="00343FC2" w:rsidRPr="00264774">
        <w:rPr>
          <w:rFonts w:ascii="Arial" w:hAnsi="Arial" w:cs="Arial"/>
          <w:sz w:val="24"/>
          <w:szCs w:val="24"/>
        </w:rPr>
        <w:t>.</w:t>
      </w:r>
      <w:r w:rsidR="001F0881" w:rsidRPr="00264774">
        <w:rPr>
          <w:rFonts w:ascii="Arial" w:hAnsi="Arial" w:cs="Arial"/>
          <w:sz w:val="24"/>
          <w:szCs w:val="24"/>
        </w:rPr>
        <w:t xml:space="preserve"> </w:t>
      </w:r>
      <w:r w:rsidRPr="00264774">
        <w:rPr>
          <w:rFonts w:ascii="Arial" w:eastAsia="Calibri" w:hAnsi="Arial" w:cs="Arial"/>
          <w:sz w:val="24"/>
          <w:szCs w:val="24"/>
        </w:rPr>
        <w:t>Mivel kérdés</w:t>
      </w:r>
      <w:r w:rsidR="0072117C" w:rsidRPr="00264774">
        <w:rPr>
          <w:rFonts w:ascii="Arial" w:eastAsia="Calibri" w:hAnsi="Arial" w:cs="Arial"/>
          <w:sz w:val="24"/>
          <w:szCs w:val="24"/>
        </w:rPr>
        <w:t>, észrevétel</w:t>
      </w:r>
      <w:r w:rsidRPr="00264774">
        <w:rPr>
          <w:rFonts w:ascii="Arial" w:eastAsia="Calibri" w:hAnsi="Arial" w:cs="Arial"/>
          <w:sz w:val="24"/>
          <w:szCs w:val="24"/>
        </w:rPr>
        <w:t xml:space="preserve"> nem volt k</w:t>
      </w:r>
      <w:r w:rsidR="00661FBE" w:rsidRPr="00264774">
        <w:rPr>
          <w:rFonts w:ascii="Arial" w:eastAsia="Calibri" w:hAnsi="Arial" w:cs="Arial"/>
          <w:sz w:val="24"/>
          <w:szCs w:val="24"/>
        </w:rPr>
        <w:t xml:space="preserve">éri a Képviselő-testület tagjait, hogy szavazzanak </w:t>
      </w:r>
      <w:r w:rsidRPr="00264774">
        <w:rPr>
          <w:rFonts w:ascii="Arial" w:hAnsi="Arial" w:cs="Arial"/>
          <w:sz w:val="24"/>
          <w:szCs w:val="24"/>
        </w:rPr>
        <w:t>Mónosbél Község Polgármesterének 2018. október 1. – 2019. szeptember 30. között átruházott hatáskörökben hozott döntéseiről</w:t>
      </w:r>
      <w:r w:rsidR="000A4A9E" w:rsidRPr="00264774">
        <w:rPr>
          <w:rFonts w:ascii="Arial" w:hAnsi="Arial" w:cs="Arial"/>
          <w:sz w:val="24"/>
          <w:szCs w:val="24"/>
        </w:rPr>
        <w:t xml:space="preserve"> az előterjesztés szerint.</w:t>
      </w:r>
    </w:p>
    <w:p w:rsidR="001F0881" w:rsidRPr="00264774" w:rsidRDefault="001F0881" w:rsidP="0026477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264774" w:rsidRDefault="00661FBE" w:rsidP="0026477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sz w:val="24"/>
          <w:szCs w:val="24"/>
        </w:rPr>
        <w:t>A döntéshozatalban résztvevők száma 5 fő.</w:t>
      </w:r>
    </w:p>
    <w:p w:rsidR="00661FBE" w:rsidRPr="00264774" w:rsidRDefault="00661FBE" w:rsidP="00264774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61FBE" w:rsidRPr="00264774" w:rsidRDefault="00661FBE" w:rsidP="00264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4774">
        <w:rPr>
          <w:rFonts w:ascii="Arial" w:eastAsia="Calibri" w:hAnsi="Arial" w:cs="Arial"/>
          <w:sz w:val="24"/>
          <w:szCs w:val="24"/>
        </w:rPr>
        <w:t>Mónosbél Községi Önkormányzat Képviselő-testülete</w:t>
      </w:r>
      <w:r w:rsidRPr="00264774">
        <w:rPr>
          <w:rFonts w:ascii="Arial" w:eastAsia="Times New Roman" w:hAnsi="Arial" w:cs="Arial"/>
          <w:sz w:val="24"/>
          <w:szCs w:val="24"/>
          <w:lang w:eastAsia="hu-HU"/>
        </w:rPr>
        <w:t xml:space="preserve"> 5 igen szavazattal az alábbi határozatot fogadta el:</w:t>
      </w:r>
    </w:p>
    <w:p w:rsidR="00BC7CF0" w:rsidRPr="00264774" w:rsidRDefault="00BC7CF0" w:rsidP="00264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062B0" w:rsidRPr="00264774" w:rsidRDefault="00B062B0" w:rsidP="00264774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264774">
        <w:rPr>
          <w:rFonts w:ascii="Arial" w:eastAsia="Calibri" w:hAnsi="Arial" w:cs="Arial"/>
          <w:b/>
          <w:sz w:val="24"/>
          <w:szCs w:val="24"/>
          <w:u w:val="single"/>
        </w:rPr>
        <w:t>110/2019. (XII.11.) Képviselő-testületi határozat</w:t>
      </w:r>
    </w:p>
    <w:p w:rsidR="00B062B0" w:rsidRPr="00264774" w:rsidRDefault="00B062B0" w:rsidP="0026477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B062B0" w:rsidRPr="00264774" w:rsidRDefault="00661FBE" w:rsidP="00264774">
      <w:pPr>
        <w:spacing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hAnsi="Arial" w:cs="Arial"/>
          <w:sz w:val="24"/>
          <w:szCs w:val="24"/>
        </w:rPr>
        <w:t>Mónosbél Községi Önkormányzat Képviselő-test</w:t>
      </w:r>
      <w:r w:rsidR="000A4A9E" w:rsidRPr="00264774">
        <w:rPr>
          <w:rFonts w:ascii="Arial" w:hAnsi="Arial" w:cs="Arial"/>
          <w:sz w:val="24"/>
          <w:szCs w:val="24"/>
        </w:rPr>
        <w:t>ülete megtárgyalta és elfogadta</w:t>
      </w:r>
      <w:r w:rsidRPr="00264774">
        <w:rPr>
          <w:rFonts w:ascii="Arial" w:hAnsi="Arial" w:cs="Arial"/>
          <w:sz w:val="24"/>
          <w:szCs w:val="24"/>
        </w:rPr>
        <w:t xml:space="preserve"> </w:t>
      </w:r>
      <w:r w:rsidR="00B062B0" w:rsidRPr="00264774">
        <w:rPr>
          <w:rFonts w:ascii="Arial" w:hAnsi="Arial" w:cs="Arial"/>
          <w:sz w:val="24"/>
          <w:szCs w:val="24"/>
        </w:rPr>
        <w:t>Mónosbél Község Po</w:t>
      </w:r>
      <w:r w:rsidR="00BC7CF0" w:rsidRPr="00264774">
        <w:rPr>
          <w:rFonts w:ascii="Arial" w:hAnsi="Arial" w:cs="Arial"/>
          <w:sz w:val="24"/>
          <w:szCs w:val="24"/>
        </w:rPr>
        <w:t>lgármesterének 2018. október 1.</w:t>
      </w:r>
      <w:r w:rsidR="00B062B0" w:rsidRPr="00264774">
        <w:rPr>
          <w:rFonts w:ascii="Arial" w:hAnsi="Arial" w:cs="Arial"/>
          <w:sz w:val="24"/>
          <w:szCs w:val="24"/>
        </w:rPr>
        <w:t>– 2019. szeptember 30. között átruházott hatáskörökben hozott döntéseiről</w:t>
      </w:r>
      <w:r w:rsidR="00604989" w:rsidRPr="00264774">
        <w:rPr>
          <w:rFonts w:ascii="Arial" w:hAnsi="Arial" w:cs="Arial"/>
          <w:sz w:val="24"/>
          <w:szCs w:val="24"/>
        </w:rPr>
        <w:t xml:space="preserve"> szóló beszámolóját.</w:t>
      </w:r>
    </w:p>
    <w:p w:rsidR="00B062B0" w:rsidRPr="00264774" w:rsidRDefault="00B062B0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264774" w:rsidRDefault="00661FBE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  <w:t xml:space="preserve">Határidő: </w:t>
      </w:r>
      <w:r w:rsidR="00B062B0" w:rsidRPr="00264774">
        <w:rPr>
          <w:rFonts w:ascii="Arial" w:eastAsia="Calibri" w:hAnsi="Arial" w:cs="Arial"/>
          <w:sz w:val="24"/>
          <w:szCs w:val="24"/>
        </w:rPr>
        <w:t>azonnal</w:t>
      </w:r>
    </w:p>
    <w:p w:rsidR="00661FBE" w:rsidRPr="00264774" w:rsidRDefault="00661FBE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</w:r>
      <w:r w:rsidRPr="00264774">
        <w:rPr>
          <w:rFonts w:ascii="Arial" w:eastAsia="Calibri" w:hAnsi="Arial" w:cs="Arial"/>
          <w:sz w:val="24"/>
          <w:szCs w:val="24"/>
        </w:rPr>
        <w:tab/>
        <w:t>Felelős: polgármester</w:t>
      </w:r>
    </w:p>
    <w:p w:rsidR="00661FBE" w:rsidRPr="00264774" w:rsidRDefault="00661FBE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661FBE" w:rsidRPr="00264774" w:rsidRDefault="00661FBE" w:rsidP="002647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4774">
        <w:rPr>
          <w:rFonts w:ascii="Arial" w:hAnsi="Arial" w:cs="Arial"/>
          <w:b/>
          <w:sz w:val="24"/>
          <w:szCs w:val="24"/>
          <w:u w:val="single"/>
        </w:rPr>
        <w:t>VII.NAPIREND</w:t>
      </w:r>
    </w:p>
    <w:p w:rsidR="00661FBE" w:rsidRPr="00264774" w:rsidRDefault="00BC7CF0" w:rsidP="00264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4774">
        <w:rPr>
          <w:rFonts w:ascii="Arial" w:hAnsi="Arial" w:cs="Arial"/>
          <w:b/>
          <w:sz w:val="24"/>
          <w:szCs w:val="24"/>
        </w:rPr>
        <w:t>Mónosbél Község Önkormányzat Képviselő-testületének a településkép védelméről szóló 15/2017. (XII.29.) önkormányzati rendelet módosítás</w:t>
      </w:r>
      <w:r w:rsidR="0080489C" w:rsidRPr="00264774">
        <w:rPr>
          <w:rFonts w:ascii="Arial" w:hAnsi="Arial" w:cs="Arial"/>
          <w:b/>
          <w:sz w:val="24"/>
          <w:szCs w:val="24"/>
        </w:rPr>
        <w:t>a</w:t>
      </w:r>
    </w:p>
    <w:p w:rsidR="00D07384" w:rsidRPr="00264774" w:rsidRDefault="00D07384" w:rsidP="002647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D07384" w:rsidRPr="00264774" w:rsidRDefault="00D07384" w:rsidP="00264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4774">
        <w:rPr>
          <w:rFonts w:ascii="Arial" w:eastAsia="Times New Roman" w:hAnsi="Arial" w:cs="Arial"/>
          <w:bCs/>
          <w:sz w:val="24"/>
          <w:szCs w:val="24"/>
          <w:lang w:eastAsia="hu-HU"/>
        </w:rPr>
        <w:t>Varga Sándorné polgármester</w:t>
      </w:r>
    </w:p>
    <w:p w:rsidR="008165C6" w:rsidRPr="00264774" w:rsidRDefault="0080489C" w:rsidP="00264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774">
        <w:rPr>
          <w:rFonts w:ascii="Arial" w:eastAsia="Times New Roman" w:hAnsi="Arial" w:cs="Arial"/>
          <w:sz w:val="24"/>
          <w:szCs w:val="24"/>
          <w:lang w:eastAsia="hu-HU"/>
        </w:rPr>
        <w:t xml:space="preserve">Elmondja, hogy a Képviselő-testület megkapta az előterjesztést </w:t>
      </w:r>
      <w:r w:rsidRPr="00264774">
        <w:rPr>
          <w:rFonts w:ascii="Arial" w:hAnsi="Arial" w:cs="Arial"/>
          <w:sz w:val="24"/>
          <w:szCs w:val="24"/>
        </w:rPr>
        <w:t>Mónosbél Község Önkormányzat Képviselő-testületének a településkép védelméről szóló 15/2017. (XII.29.) önkormányzati rendelet módosításáról.</w:t>
      </w:r>
      <w:r w:rsidR="000A4A9E" w:rsidRPr="00264774">
        <w:rPr>
          <w:rFonts w:ascii="Arial" w:hAnsi="Arial" w:cs="Arial"/>
          <w:sz w:val="24"/>
          <w:szCs w:val="24"/>
        </w:rPr>
        <w:t xml:space="preserve"> A partnerségi egyeztetési eljárás lezárult, az észrevételek beépültek a rendelet tervezetbe.</w:t>
      </w:r>
      <w:r w:rsidR="001F0881" w:rsidRPr="00264774">
        <w:rPr>
          <w:rFonts w:ascii="Arial" w:hAnsi="Arial" w:cs="Arial"/>
          <w:sz w:val="24"/>
          <w:szCs w:val="24"/>
        </w:rPr>
        <w:t xml:space="preserve"> </w:t>
      </w:r>
      <w:r w:rsidR="008165C6" w:rsidRPr="00264774">
        <w:rPr>
          <w:rFonts w:ascii="Arial" w:eastAsia="Calibri" w:hAnsi="Arial" w:cs="Arial"/>
          <w:sz w:val="24"/>
          <w:szCs w:val="24"/>
        </w:rPr>
        <w:t>Kéri a Képviselő-testület tagjait, hogy szavazzanak a</w:t>
      </w:r>
      <w:r w:rsidR="008165C6" w:rsidRPr="00264774">
        <w:rPr>
          <w:rFonts w:ascii="Arial" w:hAnsi="Arial" w:cs="Arial"/>
          <w:sz w:val="24"/>
          <w:szCs w:val="24"/>
        </w:rPr>
        <w:t xml:space="preserve"> településfejlesztéssel, településrendezéssel és településkép védelemmel összefüggő partnerségi egyeztetési eljárás lezárásáról.</w:t>
      </w:r>
    </w:p>
    <w:p w:rsidR="001F0881" w:rsidRPr="00264774" w:rsidRDefault="001F0881" w:rsidP="00264774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8165C6" w:rsidRPr="00264774" w:rsidRDefault="008165C6" w:rsidP="00264774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264774">
        <w:rPr>
          <w:rFonts w:ascii="Arial" w:eastAsia="Calibri" w:hAnsi="Arial" w:cs="Arial"/>
          <w:sz w:val="24"/>
          <w:szCs w:val="24"/>
        </w:rPr>
        <w:t>A döntéshozatalban résztvevők száma 5 fő.</w:t>
      </w:r>
    </w:p>
    <w:p w:rsidR="008165C6" w:rsidRPr="00264774" w:rsidRDefault="008165C6" w:rsidP="00264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5C6" w:rsidRPr="00264774" w:rsidRDefault="008165C6" w:rsidP="00264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4774">
        <w:rPr>
          <w:rFonts w:ascii="Arial" w:eastAsia="Calibri" w:hAnsi="Arial" w:cs="Arial"/>
          <w:sz w:val="24"/>
          <w:szCs w:val="24"/>
        </w:rPr>
        <w:t>Mónosbél Községi Önkormányzat Képviselő-testülete</w:t>
      </w:r>
      <w:r w:rsidRPr="00264774">
        <w:rPr>
          <w:rFonts w:ascii="Arial" w:eastAsia="Times New Roman" w:hAnsi="Arial" w:cs="Arial"/>
          <w:sz w:val="24"/>
          <w:szCs w:val="24"/>
          <w:lang w:eastAsia="hu-HU"/>
        </w:rPr>
        <w:t xml:space="preserve"> 5 igen szavazattal az alábbi határozatot fogadta el:</w:t>
      </w:r>
    </w:p>
    <w:p w:rsidR="008165C6" w:rsidRPr="00264774" w:rsidRDefault="008165C6" w:rsidP="00264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65C6" w:rsidRDefault="008165C6" w:rsidP="00264774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542D43">
        <w:rPr>
          <w:rFonts w:ascii="Arial" w:eastAsia="Calibri" w:hAnsi="Arial" w:cs="Arial"/>
          <w:b/>
          <w:sz w:val="24"/>
          <w:szCs w:val="24"/>
          <w:u w:val="single"/>
        </w:rPr>
        <w:t>1</w:t>
      </w:r>
      <w:r>
        <w:rPr>
          <w:rFonts w:ascii="Arial" w:eastAsia="Calibri" w:hAnsi="Arial" w:cs="Arial"/>
          <w:b/>
          <w:sz w:val="24"/>
          <w:szCs w:val="24"/>
          <w:u w:val="single"/>
        </w:rPr>
        <w:t>11</w:t>
      </w:r>
      <w:r w:rsidRPr="00C10453">
        <w:rPr>
          <w:rFonts w:ascii="Arial" w:eastAsia="Calibri" w:hAnsi="Arial" w:cs="Arial"/>
          <w:b/>
          <w:sz w:val="24"/>
          <w:szCs w:val="24"/>
          <w:u w:val="single"/>
        </w:rPr>
        <w:t>/2019. (X</w:t>
      </w:r>
      <w:r w:rsidRPr="00542D43">
        <w:rPr>
          <w:rFonts w:ascii="Arial" w:eastAsia="Calibri" w:hAnsi="Arial" w:cs="Arial"/>
          <w:b/>
          <w:sz w:val="24"/>
          <w:szCs w:val="24"/>
          <w:u w:val="single"/>
        </w:rPr>
        <w:t>I</w:t>
      </w:r>
      <w:r w:rsidRPr="00C10453">
        <w:rPr>
          <w:rFonts w:ascii="Arial" w:eastAsia="Calibri" w:hAnsi="Arial" w:cs="Arial"/>
          <w:b/>
          <w:sz w:val="24"/>
          <w:szCs w:val="24"/>
          <w:u w:val="single"/>
        </w:rPr>
        <w:t>I.1</w:t>
      </w:r>
      <w:r w:rsidRPr="00542D43">
        <w:rPr>
          <w:rFonts w:ascii="Arial" w:eastAsia="Calibri" w:hAnsi="Arial" w:cs="Arial"/>
          <w:b/>
          <w:sz w:val="24"/>
          <w:szCs w:val="24"/>
          <w:u w:val="single"/>
        </w:rPr>
        <w:t>1</w:t>
      </w:r>
      <w:r w:rsidRPr="00C10453">
        <w:rPr>
          <w:rFonts w:ascii="Arial" w:eastAsia="Calibri" w:hAnsi="Arial" w:cs="Arial"/>
          <w:b/>
          <w:sz w:val="24"/>
          <w:szCs w:val="24"/>
          <w:u w:val="single"/>
        </w:rPr>
        <w:t>.) Képviselő-testületi határozat</w:t>
      </w:r>
    </w:p>
    <w:p w:rsidR="008165C6" w:rsidRPr="00542D43" w:rsidRDefault="008165C6" w:rsidP="0026477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165C6" w:rsidRDefault="008165C6" w:rsidP="00264774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661FBE">
        <w:rPr>
          <w:rFonts w:ascii="Arial" w:hAnsi="Arial" w:cs="Arial"/>
          <w:sz w:val="24"/>
          <w:szCs w:val="24"/>
        </w:rPr>
        <w:t>Mónosbél Község Önkormányzat</w:t>
      </w:r>
      <w:r>
        <w:rPr>
          <w:rFonts w:ascii="Arial" w:hAnsi="Arial" w:cs="Arial"/>
          <w:sz w:val="24"/>
          <w:szCs w:val="24"/>
        </w:rPr>
        <w:t>ának</w:t>
      </w:r>
      <w:r w:rsidRPr="00661FBE">
        <w:rPr>
          <w:rFonts w:ascii="Arial" w:hAnsi="Arial" w:cs="Arial"/>
          <w:sz w:val="24"/>
          <w:szCs w:val="24"/>
        </w:rPr>
        <w:t xml:space="preserve"> Képviselő-testülete </w:t>
      </w:r>
      <w:r>
        <w:rPr>
          <w:rFonts w:ascii="Arial" w:hAnsi="Arial" w:cs="Arial"/>
          <w:sz w:val="24"/>
          <w:szCs w:val="24"/>
        </w:rPr>
        <w:t xml:space="preserve">– a településkép védelméről szóló 2016. évi LXXIV. törvény alapján a módosítani tervezett településképi rendelet vonatkozásában a településfejlesztéssel, </w:t>
      </w:r>
      <w:r>
        <w:rPr>
          <w:rFonts w:ascii="Arial" w:hAnsi="Arial" w:cs="Arial"/>
          <w:sz w:val="24"/>
          <w:szCs w:val="24"/>
        </w:rPr>
        <w:lastRenderedPageBreak/>
        <w:t>településrendezéssel és településkép védelemmel összefüggő partnerségi egyeztetés szabályairól szóló 7/2017. (IX.8.) önkormányzati rendelet szerinti partnerek véleményét kikérte.</w:t>
      </w:r>
    </w:p>
    <w:p w:rsidR="008165C6" w:rsidRPr="00B062B0" w:rsidRDefault="008165C6" w:rsidP="00264774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egyeztetés során vélemény, észrevétel nem érkezett, ennek megfelelően a képviselő-testület a partnerségi egyeztetési eljárást lezárja.</w:t>
      </w:r>
    </w:p>
    <w:p w:rsidR="008165C6" w:rsidRDefault="008165C6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165C6" w:rsidRPr="00661FBE" w:rsidRDefault="008165C6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  <w:t xml:space="preserve">Határidő: </w:t>
      </w:r>
      <w:r>
        <w:rPr>
          <w:rFonts w:ascii="Arial" w:eastAsia="Calibri" w:hAnsi="Arial" w:cs="Arial"/>
          <w:sz w:val="24"/>
          <w:szCs w:val="24"/>
        </w:rPr>
        <w:t>azonnal</w:t>
      </w:r>
    </w:p>
    <w:p w:rsidR="008165C6" w:rsidRPr="00661FBE" w:rsidRDefault="008165C6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</w:r>
      <w:r w:rsidRPr="00661FBE">
        <w:rPr>
          <w:rFonts w:ascii="Arial" w:eastAsia="Calibri" w:hAnsi="Arial" w:cs="Arial"/>
          <w:sz w:val="24"/>
          <w:szCs w:val="24"/>
        </w:rPr>
        <w:tab/>
        <w:t>Felelős: polgármester</w:t>
      </w:r>
    </w:p>
    <w:p w:rsidR="008165C6" w:rsidRPr="00661FBE" w:rsidRDefault="008165C6" w:rsidP="0026477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07384" w:rsidRPr="00D07384" w:rsidRDefault="00D07384" w:rsidP="002647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D07384">
        <w:rPr>
          <w:rFonts w:ascii="Arial" w:eastAsia="Times New Roman" w:hAnsi="Arial" w:cs="Arial"/>
          <w:sz w:val="24"/>
          <w:szCs w:val="24"/>
          <w:lang w:eastAsia="hu-HU"/>
        </w:rPr>
        <w:t xml:space="preserve">Kérdezi a Képviselő-testület tagjait van-e kérdés, észrevétel. Kéri szavazzanak a </w:t>
      </w:r>
      <w:r w:rsidRPr="00D07384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településkép védelméről szóló </w:t>
      </w:r>
      <w:r w:rsidR="0080489C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15/2017. (XII.29.) </w:t>
      </w:r>
      <w:r w:rsidRPr="00D07384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önkormányzati rendelet </w:t>
      </w:r>
      <w:r w:rsidR="0080489C">
        <w:rPr>
          <w:rFonts w:ascii="Arial" w:eastAsia="Times New Roman" w:hAnsi="Arial" w:cs="Arial"/>
          <w:bCs/>
          <w:sz w:val="24"/>
          <w:szCs w:val="24"/>
          <w:lang w:eastAsia="hu-HU"/>
        </w:rPr>
        <w:t>módosításáról.</w:t>
      </w:r>
    </w:p>
    <w:p w:rsidR="00D07384" w:rsidRPr="00D07384" w:rsidRDefault="00D07384" w:rsidP="00264774">
      <w:pPr>
        <w:pStyle w:val="Listaszerbekezds"/>
        <w:ind w:left="0"/>
        <w:jc w:val="both"/>
        <w:rPr>
          <w:rFonts w:ascii="Arial" w:hAnsi="Arial" w:cs="Arial"/>
        </w:rPr>
      </w:pPr>
    </w:p>
    <w:p w:rsidR="00D07384" w:rsidRPr="00D07384" w:rsidRDefault="00D07384" w:rsidP="00264774">
      <w:pPr>
        <w:spacing w:after="0" w:line="240" w:lineRule="auto"/>
        <w:ind w:left="1"/>
        <w:jc w:val="both"/>
        <w:rPr>
          <w:rFonts w:ascii="Arial" w:hAnsi="Arial" w:cs="Arial"/>
          <w:sz w:val="24"/>
          <w:szCs w:val="24"/>
        </w:rPr>
      </w:pPr>
      <w:r w:rsidRPr="00D07384">
        <w:rPr>
          <w:rFonts w:ascii="Arial" w:hAnsi="Arial" w:cs="Arial"/>
          <w:sz w:val="24"/>
          <w:szCs w:val="24"/>
        </w:rPr>
        <w:t>A döntéshozatalban résztvevők száma 5 fő.</w:t>
      </w:r>
    </w:p>
    <w:p w:rsidR="00D07384" w:rsidRPr="00D07384" w:rsidRDefault="00D07384" w:rsidP="00264774">
      <w:pPr>
        <w:pStyle w:val="Listaszerbekezds"/>
        <w:ind w:left="0"/>
        <w:jc w:val="both"/>
        <w:rPr>
          <w:rFonts w:ascii="Arial" w:hAnsi="Arial" w:cs="Arial"/>
        </w:rPr>
      </w:pPr>
    </w:p>
    <w:p w:rsidR="00200ED7" w:rsidRPr="001F0881" w:rsidRDefault="00D07384" w:rsidP="00264774">
      <w:pPr>
        <w:pStyle w:val="Listaszerbekezds"/>
        <w:ind w:left="0"/>
        <w:jc w:val="both"/>
        <w:rPr>
          <w:rFonts w:ascii="Arial" w:hAnsi="Arial" w:cs="Arial"/>
        </w:rPr>
      </w:pPr>
      <w:r w:rsidRPr="001F0881">
        <w:rPr>
          <w:rFonts w:ascii="Arial" w:hAnsi="Arial" w:cs="Arial"/>
        </w:rPr>
        <w:t>Mónosbél Község Önkormányzat Képviselő-testülete</w:t>
      </w:r>
      <w:r w:rsidR="00200ED7" w:rsidRPr="001F0881">
        <w:rPr>
          <w:rFonts w:ascii="Arial" w:hAnsi="Arial" w:cs="Arial"/>
        </w:rPr>
        <w:t xml:space="preserve"> 5 igen szavazattal elfogadta </w:t>
      </w:r>
      <w:r w:rsidRPr="001F0881">
        <w:rPr>
          <w:rFonts w:ascii="Arial" w:hAnsi="Arial" w:cs="Arial"/>
        </w:rPr>
        <w:t>Mónosbél Község Önkormányzat Képviselő-testületének 15/2017. (XII. 29.) önkormányzati rendeletét a települ</w:t>
      </w:r>
      <w:r w:rsidR="00200ED7" w:rsidRPr="001F0881">
        <w:rPr>
          <w:rFonts w:ascii="Arial" w:hAnsi="Arial" w:cs="Arial"/>
        </w:rPr>
        <w:t xml:space="preserve">éskép védelméről szóló </w:t>
      </w:r>
      <w:r w:rsidR="00200ED7" w:rsidRPr="001F0881">
        <w:rPr>
          <w:rFonts w:ascii="Arial" w:hAnsi="Arial" w:cs="Arial"/>
          <w:b/>
        </w:rPr>
        <w:t>18/2019. (</w:t>
      </w:r>
      <w:r w:rsidR="008165C6" w:rsidRPr="001F0881">
        <w:rPr>
          <w:rFonts w:ascii="Arial" w:hAnsi="Arial" w:cs="Arial"/>
          <w:b/>
        </w:rPr>
        <w:t>X</w:t>
      </w:r>
      <w:r w:rsidR="00EF74A3" w:rsidRPr="001F0881">
        <w:rPr>
          <w:rFonts w:ascii="Arial" w:hAnsi="Arial" w:cs="Arial"/>
          <w:b/>
        </w:rPr>
        <w:t>I</w:t>
      </w:r>
      <w:r w:rsidR="008165C6" w:rsidRPr="001F0881">
        <w:rPr>
          <w:rFonts w:ascii="Arial" w:hAnsi="Arial" w:cs="Arial"/>
          <w:b/>
        </w:rPr>
        <w:t>I.18</w:t>
      </w:r>
      <w:r w:rsidR="00200ED7" w:rsidRPr="001F0881">
        <w:rPr>
          <w:rFonts w:ascii="Arial" w:hAnsi="Arial" w:cs="Arial"/>
          <w:b/>
        </w:rPr>
        <w:t>.)</w:t>
      </w:r>
      <w:r w:rsidR="00200ED7" w:rsidRPr="001F0881">
        <w:rPr>
          <w:rFonts w:ascii="Arial" w:hAnsi="Arial" w:cs="Arial"/>
        </w:rPr>
        <w:t xml:space="preserve"> önkormányzati rendelet módosításáról. </w:t>
      </w:r>
    </w:p>
    <w:p w:rsidR="00200ED7" w:rsidRDefault="00200ED7" w:rsidP="00264774">
      <w:pPr>
        <w:pStyle w:val="Listaszerbekezds"/>
        <w:ind w:left="0"/>
        <w:jc w:val="both"/>
        <w:rPr>
          <w:rFonts w:ascii="Arial" w:hAnsi="Arial" w:cs="Arial"/>
          <w:b/>
        </w:rPr>
      </w:pPr>
    </w:p>
    <w:p w:rsidR="00604989" w:rsidRPr="00661FBE" w:rsidRDefault="00604989" w:rsidP="0026477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61FBE">
        <w:rPr>
          <w:rFonts w:ascii="Arial" w:hAnsi="Arial" w:cs="Arial"/>
          <w:b/>
          <w:sz w:val="24"/>
          <w:szCs w:val="24"/>
          <w:u w:val="single"/>
        </w:rPr>
        <w:t>VI</w:t>
      </w:r>
      <w:r w:rsidR="008165C6">
        <w:rPr>
          <w:rFonts w:ascii="Arial" w:hAnsi="Arial" w:cs="Arial"/>
          <w:b/>
          <w:sz w:val="24"/>
          <w:szCs w:val="24"/>
          <w:u w:val="single"/>
        </w:rPr>
        <w:t>I</w:t>
      </w:r>
      <w:r w:rsidRPr="00661FBE">
        <w:rPr>
          <w:rFonts w:ascii="Arial" w:hAnsi="Arial" w:cs="Arial"/>
          <w:b/>
          <w:sz w:val="24"/>
          <w:szCs w:val="24"/>
          <w:u w:val="single"/>
        </w:rPr>
        <w:t>I.NAPIREND</w:t>
      </w:r>
    </w:p>
    <w:p w:rsidR="00604989" w:rsidRPr="00661FBE" w:rsidRDefault="00604989" w:rsidP="002647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FBE">
        <w:rPr>
          <w:rFonts w:ascii="Arial" w:hAnsi="Arial" w:cs="Arial"/>
          <w:b/>
          <w:sz w:val="24"/>
          <w:szCs w:val="24"/>
        </w:rPr>
        <w:t>Egyéb ügyek, indítványok</w:t>
      </w:r>
    </w:p>
    <w:p w:rsidR="00661FBE" w:rsidRPr="00661FBE" w:rsidRDefault="00661FBE" w:rsidP="00264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FBE" w:rsidRPr="001F0881" w:rsidRDefault="00661FBE" w:rsidP="002647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881">
        <w:rPr>
          <w:rFonts w:ascii="Arial" w:hAnsi="Arial" w:cs="Arial"/>
          <w:sz w:val="24"/>
          <w:szCs w:val="24"/>
        </w:rPr>
        <w:t>Varga Sándorné polgármester:</w:t>
      </w:r>
    </w:p>
    <w:p w:rsidR="00661FBE" w:rsidRDefault="00200ED7" w:rsidP="00264774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Kérdez</w:t>
      </w:r>
      <w:r w:rsidR="00EF74A3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, van-e valakinek észrevétele</w:t>
      </w:r>
      <w:r w:rsidR="00C95FCF">
        <w:rPr>
          <w:rFonts w:ascii="Arial" w:eastAsia="Calibri" w:hAnsi="Arial" w:cs="Arial"/>
          <w:sz w:val="24"/>
          <w:szCs w:val="24"/>
        </w:rPr>
        <w:t>, indítványa</w:t>
      </w:r>
      <w:r>
        <w:rPr>
          <w:rFonts w:ascii="Arial" w:eastAsia="Calibri" w:hAnsi="Arial" w:cs="Arial"/>
          <w:sz w:val="24"/>
          <w:szCs w:val="24"/>
        </w:rPr>
        <w:t>.</w:t>
      </w:r>
    </w:p>
    <w:p w:rsidR="00200ED7" w:rsidRDefault="00200ED7" w:rsidP="00264774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00ED7" w:rsidRPr="001F0881" w:rsidRDefault="00200ED7" w:rsidP="00264774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F0881">
        <w:rPr>
          <w:rFonts w:ascii="Arial" w:eastAsia="Calibri" w:hAnsi="Arial" w:cs="Arial"/>
          <w:sz w:val="24"/>
          <w:szCs w:val="24"/>
        </w:rPr>
        <w:t>Hajnákné</w:t>
      </w:r>
      <w:proofErr w:type="spellEnd"/>
      <w:r w:rsidRPr="001F0881">
        <w:rPr>
          <w:rFonts w:ascii="Arial" w:eastAsia="Calibri" w:hAnsi="Arial" w:cs="Arial"/>
          <w:sz w:val="24"/>
          <w:szCs w:val="24"/>
        </w:rPr>
        <w:t xml:space="preserve"> Koós Zsuzsanna testületi tag:</w:t>
      </w:r>
    </w:p>
    <w:p w:rsidR="00200ED7" w:rsidRDefault="00200ED7" w:rsidP="00264774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Észrevételezi, hogy</w:t>
      </w:r>
      <w:r w:rsidRPr="00200ED7">
        <w:rPr>
          <w:rFonts w:ascii="Arial" w:eastAsia="Calibri" w:hAnsi="Arial" w:cs="Arial"/>
          <w:sz w:val="24"/>
          <w:szCs w:val="24"/>
        </w:rPr>
        <w:t xml:space="preserve"> a közmegvilágítás</w:t>
      </w:r>
      <w:r>
        <w:rPr>
          <w:rFonts w:ascii="Arial" w:eastAsia="Calibri" w:hAnsi="Arial" w:cs="Arial"/>
          <w:sz w:val="24"/>
          <w:szCs w:val="24"/>
        </w:rPr>
        <w:t xml:space="preserve"> a Petőfi utcában nem jól működik.</w:t>
      </w:r>
    </w:p>
    <w:p w:rsidR="00200ED7" w:rsidRPr="00200ED7" w:rsidRDefault="00200ED7" w:rsidP="00264774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661FBE" w:rsidRDefault="00661FBE" w:rsidP="002647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F0881">
        <w:rPr>
          <w:rFonts w:ascii="Arial" w:eastAsia="Calibri" w:hAnsi="Arial" w:cs="Arial"/>
          <w:sz w:val="24"/>
          <w:szCs w:val="24"/>
        </w:rPr>
        <w:t>Varga Sándorné polgármester</w:t>
      </w:r>
      <w:r w:rsidRPr="00661FBE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661FBE" w:rsidRPr="00661FBE" w:rsidRDefault="00661FBE" w:rsidP="002647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>Mivel más ügy, indítvány nem volt, megköszöni a képviselő-testület tagjainak az ülésen való részvételt és az ülést bezárja.</w:t>
      </w:r>
    </w:p>
    <w:p w:rsidR="00661FBE" w:rsidRPr="00661FBE" w:rsidRDefault="00661FBE" w:rsidP="00264774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661FBE" w:rsidRDefault="00661FBE" w:rsidP="00264774">
      <w:pPr>
        <w:tabs>
          <w:tab w:val="left" w:pos="252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661FBE">
        <w:rPr>
          <w:rFonts w:ascii="Arial" w:eastAsia="Calibri" w:hAnsi="Arial" w:cs="Arial"/>
          <w:sz w:val="24"/>
          <w:szCs w:val="24"/>
        </w:rPr>
        <w:t>k.m.f</w:t>
      </w:r>
      <w:proofErr w:type="spellEnd"/>
      <w:proofErr w:type="gramEnd"/>
      <w:r w:rsidRPr="00661FBE">
        <w:rPr>
          <w:rFonts w:ascii="Arial" w:eastAsia="Calibri" w:hAnsi="Arial" w:cs="Arial"/>
          <w:sz w:val="24"/>
          <w:szCs w:val="24"/>
        </w:rPr>
        <w:t>.</w:t>
      </w:r>
    </w:p>
    <w:p w:rsidR="00661FBE" w:rsidRPr="00661FBE" w:rsidRDefault="00661FBE" w:rsidP="00264774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661FBE" w:rsidRDefault="00661FBE" w:rsidP="00264774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1FBE" w:rsidRPr="00661FBE" w:rsidRDefault="00661FBE" w:rsidP="00264774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ab/>
      </w:r>
    </w:p>
    <w:p w:rsidR="00661FBE" w:rsidRPr="00661FBE" w:rsidRDefault="00661FBE" w:rsidP="00264774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ab/>
        <w:t>Varga Sándorné</w:t>
      </w:r>
      <w:r w:rsidRPr="00661FBE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B773A7" w:rsidRPr="00200ED7" w:rsidRDefault="00661FBE" w:rsidP="00264774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1FBE">
        <w:rPr>
          <w:rFonts w:ascii="Arial" w:eastAsia="Calibri" w:hAnsi="Arial" w:cs="Arial"/>
          <w:sz w:val="24"/>
          <w:szCs w:val="24"/>
        </w:rPr>
        <w:tab/>
      </w:r>
      <w:proofErr w:type="gramStart"/>
      <w:r w:rsidRPr="00661FBE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661FBE">
        <w:rPr>
          <w:rFonts w:ascii="Arial" w:eastAsia="Calibri" w:hAnsi="Arial" w:cs="Arial"/>
          <w:sz w:val="24"/>
          <w:szCs w:val="24"/>
        </w:rPr>
        <w:tab/>
        <w:t>jegyző</w:t>
      </w:r>
    </w:p>
    <w:sectPr w:rsidR="00B773A7" w:rsidRPr="00200ED7" w:rsidSect="005C5234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73" w:rsidRDefault="008D3C73">
      <w:pPr>
        <w:spacing w:after="0" w:line="240" w:lineRule="auto"/>
      </w:pPr>
      <w:r>
        <w:separator/>
      </w:r>
    </w:p>
  </w:endnote>
  <w:endnote w:type="continuationSeparator" w:id="0">
    <w:p w:rsidR="008D3C73" w:rsidRDefault="008D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73" w:rsidRDefault="008D3C73">
      <w:pPr>
        <w:spacing w:after="0" w:line="240" w:lineRule="auto"/>
      </w:pPr>
      <w:r>
        <w:separator/>
      </w:r>
    </w:p>
  </w:footnote>
  <w:footnote w:type="continuationSeparator" w:id="0">
    <w:p w:rsidR="008D3C73" w:rsidRDefault="008D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C6" w:rsidRDefault="00F32FC6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26C8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6CA0"/>
    <w:multiLevelType w:val="hybridMultilevel"/>
    <w:tmpl w:val="37F2CF5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2AE6"/>
    <w:multiLevelType w:val="hybridMultilevel"/>
    <w:tmpl w:val="CB5C47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1E76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F39DF"/>
    <w:multiLevelType w:val="hybridMultilevel"/>
    <w:tmpl w:val="49F494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184A"/>
    <w:multiLevelType w:val="hybridMultilevel"/>
    <w:tmpl w:val="9B1E43B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A0103"/>
    <w:multiLevelType w:val="hybridMultilevel"/>
    <w:tmpl w:val="64068FE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34499F"/>
    <w:multiLevelType w:val="hybridMultilevel"/>
    <w:tmpl w:val="2C4248D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087A75"/>
    <w:multiLevelType w:val="hybridMultilevel"/>
    <w:tmpl w:val="E954BAB2"/>
    <w:lvl w:ilvl="0" w:tplc="C5CA852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6894"/>
    <w:multiLevelType w:val="hybridMultilevel"/>
    <w:tmpl w:val="37F2CF5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5F4989"/>
    <w:multiLevelType w:val="hybridMultilevel"/>
    <w:tmpl w:val="EBCEE7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10337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AE41B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A0183A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5EA64E89"/>
    <w:multiLevelType w:val="hybridMultilevel"/>
    <w:tmpl w:val="B6E852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751BF"/>
    <w:multiLevelType w:val="hybridMultilevel"/>
    <w:tmpl w:val="8AA67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F00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1C0B74"/>
    <w:multiLevelType w:val="hybridMultilevel"/>
    <w:tmpl w:val="37F2CF5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192E9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8C1D6A"/>
    <w:multiLevelType w:val="hybridMultilevel"/>
    <w:tmpl w:val="64068FE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D634BA"/>
    <w:multiLevelType w:val="hybridMultilevel"/>
    <w:tmpl w:val="6BD2E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5BB0"/>
    <w:multiLevelType w:val="hybridMultilevel"/>
    <w:tmpl w:val="0776AAE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642E91"/>
    <w:multiLevelType w:val="hybridMultilevel"/>
    <w:tmpl w:val="A3EAC7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15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20"/>
  </w:num>
  <w:num w:numId="15">
    <w:abstractNumId w:val="21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13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BE"/>
    <w:rsid w:val="000057DF"/>
    <w:rsid w:val="00007EBD"/>
    <w:rsid w:val="000711F9"/>
    <w:rsid w:val="000842F7"/>
    <w:rsid w:val="000A4A9E"/>
    <w:rsid w:val="000D1333"/>
    <w:rsid w:val="001918D2"/>
    <w:rsid w:val="001F0881"/>
    <w:rsid w:val="00200ED7"/>
    <w:rsid w:val="00216660"/>
    <w:rsid w:val="00264774"/>
    <w:rsid w:val="00343FC2"/>
    <w:rsid w:val="00352532"/>
    <w:rsid w:val="003C3D50"/>
    <w:rsid w:val="003D4EDC"/>
    <w:rsid w:val="003E4ACF"/>
    <w:rsid w:val="003F5EC9"/>
    <w:rsid w:val="004337A5"/>
    <w:rsid w:val="004B3144"/>
    <w:rsid w:val="004E133B"/>
    <w:rsid w:val="004E55F6"/>
    <w:rsid w:val="00523B89"/>
    <w:rsid w:val="00542D43"/>
    <w:rsid w:val="005C5234"/>
    <w:rsid w:val="00604989"/>
    <w:rsid w:val="00660362"/>
    <w:rsid w:val="00661FBE"/>
    <w:rsid w:val="00673486"/>
    <w:rsid w:val="0072117C"/>
    <w:rsid w:val="007559F2"/>
    <w:rsid w:val="007562B0"/>
    <w:rsid w:val="00761467"/>
    <w:rsid w:val="00781293"/>
    <w:rsid w:val="007C54C3"/>
    <w:rsid w:val="007F351F"/>
    <w:rsid w:val="0080489C"/>
    <w:rsid w:val="008165C6"/>
    <w:rsid w:val="008C2418"/>
    <w:rsid w:val="008D3C73"/>
    <w:rsid w:val="009156C7"/>
    <w:rsid w:val="009605C1"/>
    <w:rsid w:val="009F4691"/>
    <w:rsid w:val="00A455DE"/>
    <w:rsid w:val="00A64AC7"/>
    <w:rsid w:val="00A97A74"/>
    <w:rsid w:val="00AD16B8"/>
    <w:rsid w:val="00B062B0"/>
    <w:rsid w:val="00B47C1F"/>
    <w:rsid w:val="00B773A7"/>
    <w:rsid w:val="00B8755C"/>
    <w:rsid w:val="00B90A06"/>
    <w:rsid w:val="00BA26C8"/>
    <w:rsid w:val="00BA751C"/>
    <w:rsid w:val="00BC7CF0"/>
    <w:rsid w:val="00C10453"/>
    <w:rsid w:val="00C805ED"/>
    <w:rsid w:val="00C95FCF"/>
    <w:rsid w:val="00D07384"/>
    <w:rsid w:val="00D67D17"/>
    <w:rsid w:val="00DA4D90"/>
    <w:rsid w:val="00DC24FC"/>
    <w:rsid w:val="00DC4470"/>
    <w:rsid w:val="00DD1B96"/>
    <w:rsid w:val="00DF6C86"/>
    <w:rsid w:val="00E22D2D"/>
    <w:rsid w:val="00E24F00"/>
    <w:rsid w:val="00E34EB6"/>
    <w:rsid w:val="00E60D63"/>
    <w:rsid w:val="00EB1600"/>
    <w:rsid w:val="00EF74A3"/>
    <w:rsid w:val="00F17701"/>
    <w:rsid w:val="00F206FD"/>
    <w:rsid w:val="00F32FC6"/>
    <w:rsid w:val="00F52B56"/>
    <w:rsid w:val="00F8291D"/>
    <w:rsid w:val="00F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44603-E7C4-4ABA-9D23-264FA631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661FBE"/>
  </w:style>
  <w:style w:type="paragraph" w:styleId="Listaszerbekezds">
    <w:name w:val="List Paragraph"/>
    <w:basedOn w:val="Norml"/>
    <w:link w:val="ListaszerbekezdsChar"/>
    <w:uiPriority w:val="34"/>
    <w:qFormat/>
    <w:rsid w:val="00661F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61FB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661FBE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ListaszerbekezdsChar">
    <w:name w:val="Listaszerű bekezdés Char"/>
    <w:link w:val="Listaszerbekezds"/>
    <w:uiPriority w:val="34"/>
    <w:locked/>
    <w:rsid w:val="00661FBE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61FB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61FBE"/>
    <w:rPr>
      <w:rFonts w:ascii="Times New Roman" w:eastAsia="Calibri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1FB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FBE"/>
    <w:rPr>
      <w:rFonts w:ascii="Segoe UI" w:eastAsia="Calibr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661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1788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10</cp:revision>
  <cp:lastPrinted>2019-12-20T08:49:00Z</cp:lastPrinted>
  <dcterms:created xsi:type="dcterms:W3CDTF">2019-12-20T07:00:00Z</dcterms:created>
  <dcterms:modified xsi:type="dcterms:W3CDTF">2019-12-20T08:53:00Z</dcterms:modified>
</cp:coreProperties>
</file>